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75648" w:rsidRDefault="00475648" w:rsidP="00475648">
      <w:pPr>
        <w:spacing w:before="19"/>
        <w:ind w:left="2160" w:right="4112"/>
        <w:rPr>
          <w:b/>
          <w:sz w:val="25"/>
        </w:rPr>
      </w:pPr>
      <w:r>
        <w:rPr>
          <w:noProof/>
        </w:rPr>
        <mc:AlternateContent>
          <mc:Choice Requires="wpg">
            <w:drawing>
              <wp:anchor distT="0" distB="0" distL="114300" distR="114300" simplePos="0" relativeHeight="251659264" behindDoc="1" locked="0" layoutInCell="1" allowOverlap="1" wp14:anchorId="2E2F6154" wp14:editId="6AB5A842">
                <wp:simplePos x="0" y="0"/>
                <wp:positionH relativeFrom="page">
                  <wp:posOffset>692150</wp:posOffset>
                </wp:positionH>
                <wp:positionV relativeFrom="paragraph">
                  <wp:posOffset>18415</wp:posOffset>
                </wp:positionV>
                <wp:extent cx="6385560" cy="884555"/>
                <wp:effectExtent l="6350" t="5715" r="8890" b="508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884555"/>
                          <a:chOff x="1090" y="29"/>
                          <a:chExt cx="10056" cy="1393"/>
                        </a:xfrm>
                      </wpg:grpSpPr>
                      <wps:wsp>
                        <wps:cNvPr id="31" name="Line 5"/>
                        <wps:cNvCnPr>
                          <a:cxnSpLocks noChangeShapeType="1"/>
                        </wps:cNvCnPr>
                        <wps:spPr bwMode="auto">
                          <a:xfrm>
                            <a:off x="2330" y="938"/>
                            <a:ext cx="8786" cy="30"/>
                          </a:xfrm>
                          <a:prstGeom prst="line">
                            <a:avLst/>
                          </a:prstGeom>
                          <a:noFill/>
                          <a:ln w="38100">
                            <a:solidFill>
                              <a:srgbClr val="8FAAD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10" y="49"/>
                            <a:ext cx="1368" cy="1353"/>
                          </a:xfrm>
                          <a:prstGeom prst="rect">
                            <a:avLst/>
                          </a:prstGeom>
                          <a:noFill/>
                          <a:extLst>
                            <a:ext uri="{909E8E84-426E-40DD-AFC4-6F175D3DCCD1}">
                              <a14:hiddenFill xmlns:a14="http://schemas.microsoft.com/office/drawing/2010/main">
                                <a:solidFill>
                                  <a:srgbClr val="FFFFFF"/>
                                </a:solidFill>
                              </a14:hiddenFill>
                            </a:ext>
                          </a:extLst>
                        </pic:spPr>
                      </pic:pic>
                      <wps:wsp>
                        <wps:cNvPr id="33" name="Rectangle 3"/>
                        <wps:cNvSpPr>
                          <a:spLocks noChangeArrowheads="1"/>
                        </wps:cNvSpPr>
                        <wps:spPr bwMode="auto">
                          <a:xfrm>
                            <a:off x="1100" y="39"/>
                            <a:ext cx="1388" cy="1373"/>
                          </a:xfrm>
                          <a:prstGeom prst="rect">
                            <a:avLst/>
                          </a:prstGeom>
                          <a:noFill/>
                          <a:ln w="12700">
                            <a:solidFill>
                              <a:srgbClr val="94B3D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159F49E" id="Group 2" o:spid="_x0000_s1026" style="position:absolute;margin-left:54.5pt;margin-top:1.45pt;width:502.8pt;height:69.65pt;z-index:-251657216;mso-position-horizontal-relative:page" coordorigin="1090,29" coordsize="10056,1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">
                <v:line id="Line 5" o:spid="_x0000_s1027" style="position:absolute;visibility:visible;mso-wrap-style:square" from="2330,938" to="11116,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" strokecolor="#8faadc"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110;top:49;width:1368;height: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">
                  <v:imagedata r:id="rId9" o:title=""/>
                </v:shape>
                <v:rect id="Rectangle 3" o:spid="_x0000_s1029" style="position:absolute;left:1100;top:39;width:1388;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" filled="f" strokecolor="#94b3d6" strokeweight="1pt"/>
                <w10:wrap anchorx="page"/>
              </v:group>
            </w:pict>
          </mc:Fallback>
        </mc:AlternateContent>
      </w:r>
      <w:r>
        <w:rPr>
          <w:b/>
          <w:color w:val="234060"/>
          <w:sz w:val="25"/>
        </w:rPr>
        <w:t xml:space="preserve">New Jersey Department of Human Services </w:t>
      </w:r>
      <w:r>
        <w:rPr>
          <w:b/>
          <w:color w:val="E26C09"/>
          <w:sz w:val="25"/>
        </w:rPr>
        <w:t>Division of Developmental Disabilities</w:t>
      </w:r>
    </w:p>
    <w:p w:rsidR="00475648" w:rsidRDefault="00475648" w:rsidP="00475648">
      <w:pPr>
        <w:pStyle w:val="BodyText"/>
        <w:rPr>
          <w:b/>
          <w:sz w:val="24"/>
        </w:rPr>
      </w:pPr>
    </w:p>
    <w:p w:rsidR="00475648" w:rsidRDefault="00475648" w:rsidP="00475648">
      <w:pPr>
        <w:pStyle w:val="BodyText"/>
        <w:spacing w:before="10"/>
        <w:rPr>
          <w:b/>
          <w:sz w:val="17"/>
        </w:rPr>
      </w:pPr>
    </w:p>
    <w:p w:rsidR="004F382B" w:rsidRPr="00AE77CD" w:rsidRDefault="004F382B" w:rsidP="004F382B">
      <w:pPr>
        <w:pStyle w:val="Heading3"/>
        <w:jc w:val="center"/>
        <w:rPr>
          <w:rFonts w:asciiTheme="minorHAnsi" w:hAnsiTheme="minorHAnsi" w:cstheme="minorHAnsi"/>
          <w:b/>
          <w:sz w:val="32"/>
        </w:rPr>
      </w:pPr>
      <w:bookmarkStart w:id="1" w:name="_Individual_Needs_and"/>
      <w:bookmarkStart w:id="2" w:name="_Toc49786528"/>
      <w:bookmarkEnd w:id="1"/>
      <w:r w:rsidRPr="00AE77CD">
        <w:rPr>
          <w:rFonts w:asciiTheme="minorHAnsi" w:hAnsiTheme="minorHAnsi" w:cstheme="minorHAnsi"/>
          <w:b/>
          <w:sz w:val="32"/>
        </w:rPr>
        <w:t>Individual Needs and Risk Assessment</w:t>
      </w:r>
      <w:bookmarkEnd w:id="2"/>
    </w:p>
    <w:p w:rsidR="00475648" w:rsidRPr="00A43776" w:rsidRDefault="00475648" w:rsidP="00475648">
      <w:pPr>
        <w:pStyle w:val="BodyText"/>
        <w:spacing w:before="1"/>
        <w:rPr>
          <w:rFonts w:asciiTheme="minorHAnsi" w:hAnsiTheme="minorHAnsi" w:cstheme="minorHAnsi"/>
          <w:b/>
          <w:sz w:val="24"/>
          <w:szCs w:val="24"/>
        </w:rPr>
      </w:pPr>
    </w:p>
    <w:p w:rsidR="00475648" w:rsidRPr="00A43776" w:rsidRDefault="00475648" w:rsidP="00475648">
      <w:pPr>
        <w:jc w:val="both"/>
        <w:rPr>
          <w:rFonts w:asciiTheme="minorHAnsi" w:hAnsiTheme="minorHAnsi" w:cstheme="minorHAnsi"/>
        </w:rPr>
      </w:pPr>
      <w:r w:rsidRPr="00A43776">
        <w:rPr>
          <w:rFonts w:asciiTheme="minorHAnsi" w:hAnsiTheme="minorHAnsi" w:cstheme="minorHAnsi"/>
        </w:rPr>
        <w:t>As New Jersey prepares to reopen congregate day services, providers need to assess their ability to meet Federal and State guidance for COVID</w:t>
      </w:r>
      <w:r>
        <w:rPr>
          <w:rFonts w:asciiTheme="minorHAnsi" w:hAnsiTheme="minorHAnsi" w:cstheme="minorHAnsi"/>
        </w:rPr>
        <w:t>-19 preparedness and individuals, families and guardians need to assess whether they elect to return to congregate day services.</w:t>
      </w:r>
    </w:p>
    <w:p w:rsidR="00475648" w:rsidRPr="00A43776" w:rsidRDefault="00475648" w:rsidP="00475648">
      <w:pPr>
        <w:jc w:val="both"/>
        <w:rPr>
          <w:rFonts w:asciiTheme="minorHAnsi" w:hAnsiTheme="minorHAnsi" w:cstheme="minorHAnsi"/>
        </w:rPr>
      </w:pPr>
    </w:p>
    <w:p w:rsidR="00475648" w:rsidRDefault="00475648" w:rsidP="00475648">
      <w:pPr>
        <w:jc w:val="both"/>
        <w:rPr>
          <w:rFonts w:asciiTheme="minorHAnsi" w:hAnsiTheme="minorHAnsi" w:cstheme="minorHAnsi"/>
        </w:rPr>
      </w:pPr>
      <w:r w:rsidRPr="00A43776">
        <w:rPr>
          <w:rFonts w:asciiTheme="minorHAnsi" w:hAnsiTheme="minorHAnsi" w:cstheme="minorHAnsi"/>
        </w:rPr>
        <w:t>The Division of Developmental Disabilities (Division) is asking all day service</w:t>
      </w:r>
      <w:r w:rsidR="00DA0CE7">
        <w:rPr>
          <w:rFonts w:asciiTheme="minorHAnsi" w:hAnsiTheme="minorHAnsi" w:cstheme="minorHAnsi"/>
        </w:rPr>
        <w:t xml:space="preserve"> providers to reach out to the individuals they serve/served</w:t>
      </w:r>
      <w:r>
        <w:rPr>
          <w:rFonts w:asciiTheme="minorHAnsi" w:hAnsiTheme="minorHAnsi" w:cstheme="minorHAnsi"/>
        </w:rPr>
        <w:t>, families/guardians</w:t>
      </w:r>
      <w:r w:rsidRPr="00A43776">
        <w:rPr>
          <w:rFonts w:asciiTheme="minorHAnsi" w:hAnsiTheme="minorHAnsi" w:cstheme="minorHAnsi"/>
        </w:rPr>
        <w:t xml:space="preserve"> and/or caretakers to complete </w:t>
      </w:r>
      <w:r>
        <w:rPr>
          <w:rFonts w:asciiTheme="minorHAnsi" w:hAnsiTheme="minorHAnsi" w:cstheme="minorHAnsi"/>
        </w:rPr>
        <w:t>this</w:t>
      </w:r>
      <w:r w:rsidRPr="00A43776">
        <w:rPr>
          <w:rFonts w:asciiTheme="minorHAnsi" w:hAnsiTheme="minorHAnsi" w:cstheme="minorHAnsi"/>
        </w:rPr>
        <w:t xml:space="preserve"> survey </w:t>
      </w:r>
      <w:r w:rsidRPr="007B606D">
        <w:rPr>
          <w:rFonts w:asciiTheme="minorHAnsi" w:hAnsiTheme="minorHAnsi" w:cstheme="minorHAnsi"/>
          <w:b/>
        </w:rPr>
        <w:t>together</w:t>
      </w:r>
      <w:r w:rsidRPr="00A43776">
        <w:rPr>
          <w:rFonts w:asciiTheme="minorHAnsi" w:hAnsiTheme="minorHAnsi" w:cstheme="minorHAnsi"/>
        </w:rPr>
        <w:t xml:space="preserve"> in order to provide information that will assist the provider to develop their reopening plan</w:t>
      </w:r>
      <w:r>
        <w:rPr>
          <w:rFonts w:asciiTheme="minorHAnsi" w:hAnsiTheme="minorHAnsi" w:cstheme="minorHAnsi"/>
        </w:rPr>
        <w:t xml:space="preserve"> and the family in their decision making</w:t>
      </w:r>
      <w:r w:rsidRPr="00A43776">
        <w:rPr>
          <w:rFonts w:asciiTheme="minorHAnsi" w:hAnsiTheme="minorHAnsi" w:cstheme="minorHAnsi"/>
        </w:rPr>
        <w:t xml:space="preserve">. </w:t>
      </w:r>
    </w:p>
    <w:p w:rsidR="00475648" w:rsidRDefault="00475648" w:rsidP="00475648">
      <w:pPr>
        <w:jc w:val="both"/>
        <w:rPr>
          <w:rFonts w:asciiTheme="minorHAnsi" w:hAnsiTheme="minorHAnsi" w:cstheme="minorHAnsi"/>
        </w:rPr>
      </w:pPr>
    </w:p>
    <w:p w:rsidR="00475648" w:rsidRPr="00A43776" w:rsidRDefault="00475648" w:rsidP="00475648">
      <w:pPr>
        <w:jc w:val="both"/>
        <w:rPr>
          <w:rFonts w:asciiTheme="minorHAnsi" w:hAnsiTheme="minorHAnsi" w:cstheme="minorHAnsi"/>
        </w:rPr>
      </w:pPr>
      <w:r w:rsidRPr="00A43776">
        <w:rPr>
          <w:rFonts w:asciiTheme="minorHAnsi" w:hAnsiTheme="minorHAnsi" w:cstheme="minorHAnsi"/>
        </w:rPr>
        <w:t xml:space="preserve">It is expected that since guidelines are likely to change during this pandemic, the conversation facilitated by this tool will be ongoing and that </w:t>
      </w:r>
      <w:r w:rsidR="00DA0CE7">
        <w:rPr>
          <w:rFonts w:asciiTheme="minorHAnsi" w:hAnsiTheme="minorHAnsi" w:cstheme="minorHAnsi"/>
        </w:rPr>
        <w:t>the individual</w:t>
      </w:r>
      <w:r w:rsidRPr="00A43776">
        <w:rPr>
          <w:rFonts w:asciiTheme="minorHAnsi" w:hAnsiTheme="minorHAnsi" w:cstheme="minorHAnsi"/>
        </w:rPr>
        <w:t xml:space="preserve">, </w:t>
      </w:r>
      <w:r>
        <w:rPr>
          <w:rFonts w:asciiTheme="minorHAnsi" w:hAnsiTheme="minorHAnsi" w:cstheme="minorHAnsi"/>
        </w:rPr>
        <w:t xml:space="preserve">family/guardian, </w:t>
      </w:r>
      <w:r w:rsidRPr="00A43776">
        <w:rPr>
          <w:rFonts w:asciiTheme="minorHAnsi" w:hAnsiTheme="minorHAnsi" w:cstheme="minorHAnsi"/>
        </w:rPr>
        <w:t xml:space="preserve">caretaker, and provider decisions may change as plans move forward. If choices previously shared by the </w:t>
      </w:r>
      <w:r w:rsidR="00DA0CE7">
        <w:rPr>
          <w:rFonts w:asciiTheme="minorHAnsi" w:hAnsiTheme="minorHAnsi" w:cstheme="minorHAnsi"/>
        </w:rPr>
        <w:t>individual</w:t>
      </w:r>
      <w:r w:rsidRPr="00A43776">
        <w:rPr>
          <w:rFonts w:asciiTheme="minorHAnsi" w:hAnsiTheme="minorHAnsi" w:cstheme="minorHAnsi"/>
        </w:rPr>
        <w:t xml:space="preserve"> and/or </w:t>
      </w:r>
      <w:r>
        <w:rPr>
          <w:rFonts w:asciiTheme="minorHAnsi" w:hAnsiTheme="minorHAnsi" w:cstheme="minorHAnsi"/>
        </w:rPr>
        <w:t>guardian</w:t>
      </w:r>
      <w:r w:rsidRPr="00A43776">
        <w:rPr>
          <w:rFonts w:asciiTheme="minorHAnsi" w:hAnsiTheme="minorHAnsi" w:cstheme="minorHAnsi"/>
        </w:rPr>
        <w:t xml:space="preserve"> change, they </w:t>
      </w:r>
      <w:r>
        <w:rPr>
          <w:rFonts w:asciiTheme="minorHAnsi" w:hAnsiTheme="minorHAnsi" w:cstheme="minorHAnsi"/>
        </w:rPr>
        <w:t>must communicate this</w:t>
      </w:r>
      <w:r w:rsidRPr="00A43776">
        <w:rPr>
          <w:rFonts w:asciiTheme="minorHAnsi" w:hAnsiTheme="minorHAnsi" w:cstheme="minorHAnsi"/>
        </w:rPr>
        <w:t xml:space="preserve"> to the provider.</w:t>
      </w:r>
    </w:p>
    <w:p w:rsidR="00475648" w:rsidRPr="00A43776" w:rsidRDefault="00475648" w:rsidP="00475648">
      <w:pPr>
        <w:jc w:val="both"/>
        <w:rPr>
          <w:rFonts w:asciiTheme="minorHAnsi" w:hAnsiTheme="minorHAnsi" w:cstheme="minorHAnsi"/>
        </w:rPr>
      </w:pPr>
    </w:p>
    <w:p w:rsidR="00475648" w:rsidRPr="00A43776" w:rsidRDefault="00475648" w:rsidP="00475648">
      <w:pPr>
        <w:jc w:val="both"/>
        <w:rPr>
          <w:rFonts w:asciiTheme="minorHAnsi" w:hAnsiTheme="minorHAnsi" w:cstheme="minorHAnsi"/>
        </w:rPr>
      </w:pPr>
      <w:r w:rsidRPr="00A43776">
        <w:rPr>
          <w:rFonts w:asciiTheme="minorHAnsi" w:hAnsiTheme="minorHAnsi" w:cstheme="minorHAnsi"/>
        </w:rPr>
        <w:t xml:space="preserve">This assessment is part of a three-pronged approach to ensure the reopening of congregate day services </w:t>
      </w:r>
      <w:r>
        <w:rPr>
          <w:rFonts w:asciiTheme="minorHAnsi" w:hAnsiTheme="minorHAnsi" w:cstheme="minorHAnsi"/>
        </w:rPr>
        <w:t xml:space="preserve">occurs in a manner that is as </w:t>
      </w:r>
      <w:r w:rsidRPr="00A43776">
        <w:rPr>
          <w:rFonts w:asciiTheme="minorHAnsi" w:hAnsiTheme="minorHAnsi" w:cstheme="minorHAnsi"/>
        </w:rPr>
        <w:t>safe</w:t>
      </w:r>
      <w:r>
        <w:rPr>
          <w:rFonts w:asciiTheme="minorHAnsi" w:hAnsiTheme="minorHAnsi" w:cstheme="minorHAnsi"/>
        </w:rPr>
        <w:t xml:space="preserve"> as possible and reduces COVID risk</w:t>
      </w:r>
      <w:r w:rsidRPr="00A43776">
        <w:rPr>
          <w:rFonts w:asciiTheme="minorHAnsi" w:hAnsiTheme="minorHAnsi" w:cstheme="minorHAnsi"/>
        </w:rPr>
        <w:t>. Accompanying documents that should be reviewed prior to completing this assessment are:</w:t>
      </w:r>
    </w:p>
    <w:p w:rsidR="00113C14" w:rsidRDefault="009E7488" w:rsidP="00475648">
      <w:pPr>
        <w:pStyle w:val="ListParagraph"/>
        <w:widowControl/>
        <w:numPr>
          <w:ilvl w:val="0"/>
          <w:numId w:val="3"/>
        </w:numPr>
        <w:autoSpaceDE/>
        <w:autoSpaceDN/>
        <w:spacing w:after="160" w:line="259" w:lineRule="auto"/>
        <w:ind w:right="0"/>
        <w:contextualSpacing/>
        <w:rPr>
          <w:rFonts w:asciiTheme="minorHAnsi" w:hAnsiTheme="minorHAnsi" w:cstheme="minorHAnsi"/>
        </w:rPr>
      </w:pPr>
      <w:hyperlink r:id="rId10" w:history="1">
        <w:r w:rsidR="00113C14" w:rsidRPr="00113C14">
          <w:rPr>
            <w:rStyle w:val="Hyperlink"/>
            <w:rFonts w:asciiTheme="minorHAnsi" w:hAnsiTheme="minorHAnsi" w:cstheme="minorHAnsi"/>
          </w:rPr>
          <w:t>Facility Readiness Tool</w:t>
        </w:r>
      </w:hyperlink>
      <w:r w:rsidR="00113C14">
        <w:rPr>
          <w:rFonts w:asciiTheme="minorHAnsi" w:hAnsiTheme="minorHAnsi" w:cstheme="minorHAnsi"/>
        </w:rPr>
        <w:t xml:space="preserve"> </w:t>
      </w:r>
    </w:p>
    <w:p w:rsidR="00475648" w:rsidRPr="00113C14" w:rsidRDefault="009E7488" w:rsidP="00475648">
      <w:pPr>
        <w:pStyle w:val="ListParagraph"/>
        <w:widowControl/>
        <w:numPr>
          <w:ilvl w:val="0"/>
          <w:numId w:val="3"/>
        </w:numPr>
        <w:autoSpaceDE/>
        <w:autoSpaceDN/>
        <w:spacing w:after="160" w:line="259" w:lineRule="auto"/>
        <w:ind w:right="0"/>
        <w:contextualSpacing/>
        <w:rPr>
          <w:rFonts w:asciiTheme="minorHAnsi" w:hAnsiTheme="minorHAnsi" w:cstheme="minorHAnsi"/>
        </w:rPr>
      </w:pPr>
      <w:hyperlink r:id="rId11" w:history="1">
        <w:r w:rsidR="00113C14" w:rsidRPr="00113C14">
          <w:rPr>
            <w:rStyle w:val="Hyperlink"/>
            <w:rFonts w:asciiTheme="minorHAnsi" w:hAnsiTheme="minorHAnsi" w:cstheme="minorHAnsi"/>
          </w:rPr>
          <w:t>Congregate Day Program Re-Opening Requirements</w:t>
        </w:r>
      </w:hyperlink>
    </w:p>
    <w:p w:rsidR="00475648" w:rsidRDefault="00475648" w:rsidP="00475648">
      <w:pPr>
        <w:widowControl/>
        <w:autoSpaceDE/>
        <w:autoSpaceDN/>
        <w:spacing w:after="160" w:line="259" w:lineRule="auto"/>
        <w:contextualSpacing/>
        <w:jc w:val="both"/>
        <w:rPr>
          <w:rFonts w:asciiTheme="minorHAnsi" w:hAnsiTheme="minorHAnsi" w:cstheme="minorHAnsi"/>
        </w:rPr>
      </w:pPr>
      <w:r>
        <w:rPr>
          <w:rFonts w:asciiTheme="minorHAnsi" w:hAnsiTheme="minorHAnsi" w:cstheme="minorHAnsi"/>
        </w:rPr>
        <w:t xml:space="preserve">Before any return to a congregate day service the individual or guardian (if they have one) will need to review and sign the </w:t>
      </w:r>
      <w:hyperlink r:id="rId12" w:tooltip="Receipt of COVID-19 Information Form" w:history="1">
        <w:r w:rsidRPr="007B3D88">
          <w:rPr>
            <w:rStyle w:val="Hyperlink"/>
            <w:rFonts w:asciiTheme="minorHAnsi" w:hAnsiTheme="minorHAnsi" w:cstheme="minorHAnsi"/>
          </w:rPr>
          <w:t>Receipt of COVID-19 Information Form</w:t>
        </w:r>
      </w:hyperlink>
      <w:r>
        <w:rPr>
          <w:rFonts w:asciiTheme="minorHAnsi" w:hAnsiTheme="minorHAnsi" w:cstheme="minorHAnsi"/>
        </w:rPr>
        <w:t xml:space="preserve">.  </w:t>
      </w:r>
      <w:r w:rsidRPr="005B7EE0">
        <w:rPr>
          <w:rFonts w:asciiTheme="minorHAnsi" w:hAnsiTheme="minorHAnsi" w:cstheme="minorHAnsi"/>
        </w:rPr>
        <w:t xml:space="preserve">This contains important </w:t>
      </w:r>
      <w:r>
        <w:rPr>
          <w:rFonts w:asciiTheme="minorHAnsi" w:hAnsiTheme="minorHAnsi" w:cstheme="minorHAnsi"/>
        </w:rPr>
        <w:t xml:space="preserve">information on the transmission, </w:t>
      </w:r>
      <w:r w:rsidRPr="005B7EE0">
        <w:rPr>
          <w:rFonts w:asciiTheme="minorHAnsi" w:hAnsiTheme="minorHAnsi" w:cstheme="minorHAnsi"/>
        </w:rPr>
        <w:t>risk</w:t>
      </w:r>
      <w:r>
        <w:rPr>
          <w:rFonts w:asciiTheme="minorHAnsi" w:hAnsiTheme="minorHAnsi" w:cstheme="minorHAnsi"/>
        </w:rPr>
        <w:t xml:space="preserve"> and prevention</w:t>
      </w:r>
      <w:r w:rsidRPr="005B7EE0">
        <w:rPr>
          <w:rFonts w:asciiTheme="minorHAnsi" w:hAnsiTheme="minorHAnsi" w:cstheme="minorHAnsi"/>
        </w:rPr>
        <w:t xml:space="preserve"> of COVID-19.  </w:t>
      </w:r>
    </w:p>
    <w:p w:rsidR="00475648" w:rsidRDefault="00475648" w:rsidP="00475648">
      <w:pPr>
        <w:widowControl/>
        <w:autoSpaceDE/>
        <w:autoSpaceDN/>
        <w:spacing w:after="160" w:line="259" w:lineRule="auto"/>
        <w:contextualSpacing/>
        <w:jc w:val="both"/>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975"/>
      </w:tblGrid>
      <w:tr w:rsidR="00475648" w:rsidRPr="00A43776" w:rsidTr="00894F3A">
        <w:tc>
          <w:tcPr>
            <w:tcW w:w="4315" w:type="dxa"/>
            <w:tcBorders>
              <w:top w:val="single" w:sz="4" w:space="0" w:color="auto"/>
              <w:left w:val="single" w:sz="4" w:space="0" w:color="auto"/>
            </w:tcBorders>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Date of completion or date of</w:t>
            </w:r>
            <w:r>
              <w:rPr>
                <w:rFonts w:asciiTheme="minorHAnsi" w:hAnsiTheme="minorHAnsi" w:cstheme="minorHAnsi"/>
              </w:rPr>
              <w:t xml:space="preserve"> last</w:t>
            </w:r>
            <w:r w:rsidRPr="00A43776">
              <w:rPr>
                <w:rFonts w:asciiTheme="minorHAnsi" w:hAnsiTheme="minorHAnsi" w:cstheme="minorHAnsi"/>
              </w:rPr>
              <w:t xml:space="preserve"> update:</w:t>
            </w:r>
          </w:p>
        </w:tc>
        <w:sdt>
          <w:sdtPr>
            <w:id w:val="1980503431"/>
            <w:placeholder>
              <w:docPart w:val="1AF73D4F56E344489B007981F293B6AC"/>
            </w:placeholder>
            <w:showingPlcHdr/>
          </w:sdtPr>
          <w:sdtEndPr/>
          <w:sdtContent>
            <w:tc>
              <w:tcPr>
                <w:tcW w:w="5975" w:type="dxa"/>
                <w:tcBorders>
                  <w:top w:val="single" w:sz="4" w:space="0" w:color="auto"/>
                  <w:right w:val="single" w:sz="4" w:space="0" w:color="auto"/>
                </w:tcBorders>
              </w:tcPr>
              <w:p w:rsidR="00475648" w:rsidRPr="00A43776" w:rsidRDefault="00475648" w:rsidP="00D44CA9">
                <w:pPr>
                  <w:pStyle w:val="IndNeedsRiskAssessDate"/>
                </w:pPr>
                <w:r w:rsidRPr="00CC14A4">
                  <w:rPr>
                    <w:rStyle w:val="PlaceholderText"/>
                  </w:rPr>
                  <w:t>Click or tap here to enter text.</w:t>
                </w:r>
              </w:p>
            </w:tc>
          </w:sdtContent>
        </w:sdt>
      </w:tr>
      <w:tr w:rsidR="00475648" w:rsidRPr="00A43776" w:rsidTr="00894F3A">
        <w:tc>
          <w:tcPr>
            <w:tcW w:w="4315" w:type="dxa"/>
            <w:tcBorders>
              <w:left w:val="single" w:sz="4" w:space="0" w:color="auto"/>
            </w:tcBorders>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Individual Name:</w:t>
            </w:r>
          </w:p>
        </w:tc>
        <w:sdt>
          <w:sdtPr>
            <w:id w:val="358486579"/>
            <w:placeholder>
              <w:docPart w:val="1AF73D4F56E344489B007981F293B6AC"/>
            </w:placeholder>
            <w:showingPlcHdr/>
          </w:sdtPr>
          <w:sdtEndPr/>
          <w:sdtContent>
            <w:tc>
              <w:tcPr>
                <w:tcW w:w="5975" w:type="dxa"/>
                <w:tcBorders>
                  <w:right w:val="single" w:sz="4" w:space="0" w:color="auto"/>
                </w:tcBorders>
              </w:tcPr>
              <w:p w:rsidR="00475648" w:rsidRPr="00A43776" w:rsidRDefault="00475648" w:rsidP="00D44CA9">
                <w:pPr>
                  <w:pStyle w:val="IndNeedsAssessName"/>
                </w:pPr>
                <w:r w:rsidRPr="00CC14A4">
                  <w:rPr>
                    <w:rStyle w:val="PlaceholderText"/>
                  </w:rPr>
                  <w:t>Click or tap here to enter text.</w:t>
                </w:r>
              </w:p>
            </w:tc>
          </w:sdtContent>
        </w:sdt>
      </w:tr>
      <w:tr w:rsidR="00475648" w:rsidRPr="00A43776" w:rsidTr="00894F3A">
        <w:tc>
          <w:tcPr>
            <w:tcW w:w="4315" w:type="dxa"/>
            <w:tcBorders>
              <w:left w:val="single" w:sz="4" w:space="0" w:color="auto"/>
            </w:tcBorders>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Individual’s Age:</w:t>
            </w:r>
          </w:p>
        </w:tc>
        <w:sdt>
          <w:sdtPr>
            <w:rPr>
              <w:rFonts w:asciiTheme="minorHAnsi" w:hAnsiTheme="minorHAnsi" w:cstheme="minorHAnsi"/>
            </w:rPr>
            <w:id w:val="1848525435"/>
            <w:placeholder>
              <w:docPart w:val="1AF73D4F56E344489B007981F293B6AC"/>
            </w:placeholder>
            <w:showingPlcHdr/>
          </w:sdtPr>
          <w:sdtEndPr/>
          <w:sdtContent>
            <w:tc>
              <w:tcPr>
                <w:tcW w:w="5975" w:type="dxa"/>
                <w:tcBorders>
                  <w:right w:val="single" w:sz="4" w:space="0" w:color="auto"/>
                </w:tcBorders>
              </w:tcPr>
              <w:p w:rsidR="00475648" w:rsidRPr="00A43776" w:rsidRDefault="00475648" w:rsidP="00894F3A">
                <w:pPr>
                  <w:jc w:val="both"/>
                  <w:rPr>
                    <w:rFonts w:asciiTheme="minorHAnsi" w:hAnsiTheme="minorHAnsi" w:cstheme="minorHAnsi"/>
                  </w:rPr>
                </w:pPr>
                <w:r w:rsidRPr="00CC14A4">
                  <w:rPr>
                    <w:rStyle w:val="PlaceholderText"/>
                  </w:rPr>
                  <w:t>Click or tap here to enter text.</w:t>
                </w:r>
              </w:p>
            </w:tc>
          </w:sdtContent>
        </w:sdt>
      </w:tr>
      <w:tr w:rsidR="00475648" w:rsidRPr="00A43776" w:rsidTr="00894F3A">
        <w:tc>
          <w:tcPr>
            <w:tcW w:w="4315" w:type="dxa"/>
            <w:tcBorders>
              <w:left w:val="single" w:sz="4" w:space="0" w:color="auto"/>
            </w:tcBorders>
          </w:tcPr>
          <w:p w:rsidR="00475648" w:rsidRPr="00A43776" w:rsidRDefault="00475648" w:rsidP="00894F3A">
            <w:pPr>
              <w:jc w:val="both"/>
              <w:rPr>
                <w:rFonts w:asciiTheme="minorHAnsi" w:hAnsiTheme="minorHAnsi" w:cstheme="minorHAnsi"/>
              </w:rPr>
            </w:pPr>
            <w:r>
              <w:rPr>
                <w:rFonts w:asciiTheme="minorHAnsi" w:hAnsiTheme="minorHAnsi" w:cstheme="minorHAnsi"/>
              </w:rPr>
              <w:t>Individual’s Contact Number:</w:t>
            </w:r>
          </w:p>
        </w:tc>
        <w:sdt>
          <w:sdtPr>
            <w:rPr>
              <w:rFonts w:asciiTheme="minorHAnsi" w:hAnsiTheme="minorHAnsi" w:cstheme="minorHAnsi"/>
            </w:rPr>
            <w:id w:val="-849871599"/>
            <w:placeholder>
              <w:docPart w:val="1AF73D4F56E344489B007981F293B6AC"/>
            </w:placeholder>
            <w:showingPlcHdr/>
          </w:sdtPr>
          <w:sdtEndPr/>
          <w:sdtContent>
            <w:tc>
              <w:tcPr>
                <w:tcW w:w="5975" w:type="dxa"/>
                <w:tcBorders>
                  <w:right w:val="single" w:sz="4" w:space="0" w:color="auto"/>
                </w:tcBorders>
              </w:tcPr>
              <w:p w:rsidR="00475648" w:rsidRPr="00A43776" w:rsidRDefault="00475648" w:rsidP="00894F3A">
                <w:pPr>
                  <w:jc w:val="both"/>
                  <w:rPr>
                    <w:rFonts w:asciiTheme="minorHAnsi" w:hAnsiTheme="minorHAnsi" w:cstheme="minorHAnsi"/>
                  </w:rPr>
                </w:pPr>
                <w:r w:rsidRPr="00CC14A4">
                  <w:rPr>
                    <w:rStyle w:val="PlaceholderText"/>
                  </w:rPr>
                  <w:t>Click or tap here to enter text.</w:t>
                </w:r>
              </w:p>
            </w:tc>
          </w:sdtContent>
        </w:sdt>
      </w:tr>
      <w:tr w:rsidR="00475648" w:rsidRPr="00A43776" w:rsidTr="00894F3A">
        <w:tc>
          <w:tcPr>
            <w:tcW w:w="4315" w:type="dxa"/>
            <w:tcBorders>
              <w:left w:val="single" w:sz="4" w:space="0" w:color="auto"/>
              <w:bottom w:val="single" w:sz="4" w:space="0" w:color="auto"/>
            </w:tcBorders>
          </w:tcPr>
          <w:p w:rsidR="00475648" w:rsidRPr="00A43776" w:rsidRDefault="00475648" w:rsidP="00894F3A">
            <w:pPr>
              <w:jc w:val="both"/>
              <w:rPr>
                <w:rFonts w:asciiTheme="minorHAnsi" w:hAnsiTheme="minorHAnsi" w:cstheme="minorHAnsi"/>
              </w:rPr>
            </w:pPr>
            <w:r>
              <w:rPr>
                <w:rFonts w:asciiTheme="minorHAnsi" w:hAnsiTheme="minorHAnsi" w:cstheme="minorHAnsi"/>
              </w:rPr>
              <w:t xml:space="preserve">Individual’s </w:t>
            </w:r>
            <w:r w:rsidRPr="00A43776">
              <w:rPr>
                <w:rFonts w:asciiTheme="minorHAnsi" w:hAnsiTheme="minorHAnsi" w:cstheme="minorHAnsi"/>
              </w:rPr>
              <w:t>Address:</w:t>
            </w:r>
          </w:p>
        </w:tc>
        <w:sdt>
          <w:sdtPr>
            <w:rPr>
              <w:rFonts w:asciiTheme="minorHAnsi" w:hAnsiTheme="minorHAnsi" w:cstheme="minorHAnsi"/>
            </w:rPr>
            <w:id w:val="2066134324"/>
            <w:placeholder>
              <w:docPart w:val="1AF73D4F56E344489B007981F293B6AC"/>
            </w:placeholder>
            <w:showingPlcHdr/>
          </w:sdtPr>
          <w:sdtEndPr/>
          <w:sdtContent>
            <w:tc>
              <w:tcPr>
                <w:tcW w:w="5975" w:type="dxa"/>
                <w:tcBorders>
                  <w:bottom w:val="single" w:sz="4" w:space="0" w:color="auto"/>
                  <w:right w:val="single" w:sz="4" w:space="0" w:color="auto"/>
                </w:tcBorders>
              </w:tcPr>
              <w:p w:rsidR="00475648" w:rsidRPr="00A43776" w:rsidRDefault="00475648" w:rsidP="00894F3A">
                <w:pPr>
                  <w:jc w:val="both"/>
                  <w:rPr>
                    <w:rFonts w:asciiTheme="minorHAnsi" w:hAnsiTheme="minorHAnsi" w:cstheme="minorHAnsi"/>
                  </w:rPr>
                </w:pPr>
                <w:r w:rsidRPr="00CC14A4">
                  <w:rPr>
                    <w:rStyle w:val="PlaceholderText"/>
                  </w:rPr>
                  <w:t>Click or tap here to enter text.</w:t>
                </w:r>
              </w:p>
            </w:tc>
          </w:sdtContent>
        </w:sdt>
      </w:tr>
      <w:tr w:rsidR="00475648" w:rsidRPr="00A43776" w:rsidTr="00894F3A">
        <w:tc>
          <w:tcPr>
            <w:tcW w:w="4315" w:type="dxa"/>
            <w:tcBorders>
              <w:top w:val="single" w:sz="4" w:space="0" w:color="auto"/>
              <w:left w:val="single" w:sz="4" w:space="0" w:color="auto"/>
            </w:tcBorders>
          </w:tcPr>
          <w:p w:rsidR="00475648" w:rsidRPr="00A43776" w:rsidRDefault="00475648" w:rsidP="00894F3A">
            <w:pPr>
              <w:jc w:val="both"/>
              <w:rPr>
                <w:rFonts w:asciiTheme="minorHAnsi" w:hAnsiTheme="minorHAnsi" w:cstheme="minorHAnsi"/>
              </w:rPr>
            </w:pPr>
            <w:r>
              <w:rPr>
                <w:rFonts w:asciiTheme="minorHAnsi" w:hAnsiTheme="minorHAnsi" w:cstheme="minorHAnsi"/>
              </w:rPr>
              <w:t>Family/Residential Provider Providing Info:</w:t>
            </w:r>
          </w:p>
        </w:tc>
        <w:sdt>
          <w:sdtPr>
            <w:rPr>
              <w:rFonts w:asciiTheme="minorHAnsi" w:hAnsiTheme="minorHAnsi" w:cstheme="minorHAnsi"/>
            </w:rPr>
            <w:id w:val="303429936"/>
            <w:placeholder>
              <w:docPart w:val="1AF73D4F56E344489B007981F293B6AC"/>
            </w:placeholder>
            <w:showingPlcHdr/>
          </w:sdtPr>
          <w:sdtEndPr/>
          <w:sdtContent>
            <w:tc>
              <w:tcPr>
                <w:tcW w:w="5975" w:type="dxa"/>
                <w:tcBorders>
                  <w:top w:val="single" w:sz="4" w:space="0" w:color="auto"/>
                  <w:right w:val="single" w:sz="4" w:space="0" w:color="auto"/>
                </w:tcBorders>
              </w:tcPr>
              <w:p w:rsidR="00475648" w:rsidRPr="00A43776" w:rsidRDefault="00475648" w:rsidP="00894F3A">
                <w:pPr>
                  <w:jc w:val="both"/>
                  <w:rPr>
                    <w:rFonts w:asciiTheme="minorHAnsi" w:hAnsiTheme="minorHAnsi" w:cstheme="minorHAnsi"/>
                  </w:rPr>
                </w:pPr>
                <w:r w:rsidRPr="00CC14A4">
                  <w:rPr>
                    <w:rStyle w:val="PlaceholderText"/>
                  </w:rPr>
                  <w:t>Click or tap here to enter text.</w:t>
                </w:r>
              </w:p>
            </w:tc>
          </w:sdtContent>
        </w:sdt>
      </w:tr>
      <w:tr w:rsidR="00475648" w:rsidRPr="00A43776" w:rsidTr="00894F3A">
        <w:tc>
          <w:tcPr>
            <w:tcW w:w="4315" w:type="dxa"/>
            <w:tcBorders>
              <w:left w:val="single" w:sz="4" w:space="0" w:color="auto"/>
            </w:tcBorders>
          </w:tcPr>
          <w:p w:rsidR="00475648" w:rsidRPr="00A43776" w:rsidRDefault="00475648" w:rsidP="00894F3A">
            <w:pPr>
              <w:jc w:val="both"/>
              <w:rPr>
                <w:rFonts w:asciiTheme="minorHAnsi" w:hAnsiTheme="minorHAnsi" w:cstheme="minorHAnsi"/>
              </w:rPr>
            </w:pPr>
            <w:r>
              <w:rPr>
                <w:rFonts w:asciiTheme="minorHAnsi" w:hAnsiTheme="minorHAnsi" w:cstheme="minorHAnsi"/>
              </w:rPr>
              <w:t>Email:</w:t>
            </w:r>
          </w:p>
        </w:tc>
        <w:sdt>
          <w:sdtPr>
            <w:rPr>
              <w:rFonts w:asciiTheme="minorHAnsi" w:hAnsiTheme="minorHAnsi" w:cstheme="minorHAnsi"/>
            </w:rPr>
            <w:id w:val="760180480"/>
            <w:placeholder>
              <w:docPart w:val="1AF73D4F56E344489B007981F293B6AC"/>
            </w:placeholder>
            <w:showingPlcHdr/>
          </w:sdtPr>
          <w:sdtEndPr/>
          <w:sdtContent>
            <w:tc>
              <w:tcPr>
                <w:tcW w:w="5975" w:type="dxa"/>
                <w:tcBorders>
                  <w:right w:val="single" w:sz="4" w:space="0" w:color="auto"/>
                </w:tcBorders>
              </w:tcPr>
              <w:p w:rsidR="00475648" w:rsidRPr="00A43776" w:rsidRDefault="00475648" w:rsidP="00894F3A">
                <w:pPr>
                  <w:jc w:val="both"/>
                  <w:rPr>
                    <w:rFonts w:asciiTheme="minorHAnsi" w:hAnsiTheme="minorHAnsi" w:cstheme="minorHAnsi"/>
                  </w:rPr>
                </w:pPr>
                <w:r w:rsidRPr="00CC14A4">
                  <w:rPr>
                    <w:rStyle w:val="PlaceholderText"/>
                  </w:rPr>
                  <w:t>Click or tap here to enter text.</w:t>
                </w:r>
              </w:p>
            </w:tc>
          </w:sdtContent>
        </w:sdt>
      </w:tr>
      <w:tr w:rsidR="00475648" w:rsidRPr="00A43776" w:rsidTr="00894F3A">
        <w:tc>
          <w:tcPr>
            <w:tcW w:w="4315" w:type="dxa"/>
            <w:tcBorders>
              <w:left w:val="single" w:sz="4" w:space="0" w:color="auto"/>
              <w:bottom w:val="single" w:sz="4" w:space="0" w:color="auto"/>
            </w:tcBorders>
          </w:tcPr>
          <w:p w:rsidR="00475648" w:rsidRPr="00A43776" w:rsidRDefault="00475648" w:rsidP="00894F3A">
            <w:pPr>
              <w:jc w:val="both"/>
              <w:rPr>
                <w:rFonts w:asciiTheme="minorHAnsi" w:hAnsiTheme="minorHAnsi" w:cstheme="minorHAnsi"/>
              </w:rPr>
            </w:pPr>
            <w:r>
              <w:rPr>
                <w:rFonts w:asciiTheme="minorHAnsi" w:hAnsiTheme="minorHAnsi" w:cstheme="minorHAnsi"/>
              </w:rPr>
              <w:t>Phone:</w:t>
            </w:r>
          </w:p>
        </w:tc>
        <w:sdt>
          <w:sdtPr>
            <w:rPr>
              <w:rFonts w:asciiTheme="minorHAnsi" w:hAnsiTheme="minorHAnsi" w:cstheme="minorHAnsi"/>
            </w:rPr>
            <w:id w:val="-270239888"/>
            <w:placeholder>
              <w:docPart w:val="1AF73D4F56E344489B007981F293B6AC"/>
            </w:placeholder>
            <w:showingPlcHdr/>
          </w:sdtPr>
          <w:sdtEndPr/>
          <w:sdtContent>
            <w:tc>
              <w:tcPr>
                <w:tcW w:w="5975" w:type="dxa"/>
                <w:tcBorders>
                  <w:bottom w:val="single" w:sz="4" w:space="0" w:color="auto"/>
                  <w:right w:val="single" w:sz="4" w:space="0" w:color="auto"/>
                </w:tcBorders>
              </w:tcPr>
              <w:p w:rsidR="00475648" w:rsidRPr="00A43776" w:rsidRDefault="00475648" w:rsidP="00894F3A">
                <w:pPr>
                  <w:jc w:val="both"/>
                  <w:rPr>
                    <w:rFonts w:asciiTheme="minorHAnsi" w:hAnsiTheme="minorHAnsi" w:cstheme="minorHAnsi"/>
                  </w:rPr>
                </w:pPr>
                <w:r w:rsidRPr="00CC14A4">
                  <w:rPr>
                    <w:rStyle w:val="PlaceholderText"/>
                  </w:rPr>
                  <w:t>Click or tap here to enter text.</w:t>
                </w:r>
              </w:p>
            </w:tc>
          </w:sdtContent>
        </w:sdt>
      </w:tr>
      <w:tr w:rsidR="00475648" w:rsidRPr="00A43776" w:rsidTr="00894F3A">
        <w:tc>
          <w:tcPr>
            <w:tcW w:w="4315" w:type="dxa"/>
            <w:tcBorders>
              <w:top w:val="single" w:sz="4" w:space="0" w:color="auto"/>
              <w:left w:val="single" w:sz="4" w:space="0" w:color="auto"/>
            </w:tcBorders>
          </w:tcPr>
          <w:p w:rsidR="00475648" w:rsidRPr="00A43776" w:rsidRDefault="00475648" w:rsidP="00894F3A">
            <w:pPr>
              <w:jc w:val="both"/>
              <w:rPr>
                <w:rFonts w:asciiTheme="minorHAnsi" w:hAnsiTheme="minorHAnsi" w:cstheme="minorHAnsi"/>
              </w:rPr>
            </w:pPr>
            <w:r>
              <w:rPr>
                <w:rFonts w:asciiTheme="minorHAnsi" w:hAnsiTheme="minorHAnsi" w:cstheme="minorHAnsi"/>
              </w:rPr>
              <w:t>Day Provider Completing Form</w:t>
            </w:r>
            <w:r w:rsidRPr="00A43776">
              <w:rPr>
                <w:rFonts w:asciiTheme="minorHAnsi" w:hAnsiTheme="minorHAnsi" w:cstheme="minorHAnsi"/>
              </w:rPr>
              <w:t xml:space="preserve"> (name &amp; title):</w:t>
            </w:r>
          </w:p>
        </w:tc>
        <w:sdt>
          <w:sdtPr>
            <w:rPr>
              <w:rFonts w:asciiTheme="minorHAnsi" w:hAnsiTheme="minorHAnsi" w:cstheme="minorHAnsi"/>
            </w:rPr>
            <w:id w:val="-27880357"/>
            <w:placeholder>
              <w:docPart w:val="1AF73D4F56E344489B007981F293B6AC"/>
            </w:placeholder>
            <w:showingPlcHdr/>
          </w:sdtPr>
          <w:sdtEndPr/>
          <w:sdtContent>
            <w:tc>
              <w:tcPr>
                <w:tcW w:w="5975" w:type="dxa"/>
                <w:tcBorders>
                  <w:top w:val="single" w:sz="4" w:space="0" w:color="auto"/>
                  <w:right w:val="single" w:sz="4" w:space="0" w:color="auto"/>
                </w:tcBorders>
              </w:tcPr>
              <w:p w:rsidR="00475648" w:rsidRPr="00A43776" w:rsidRDefault="00475648" w:rsidP="00894F3A">
                <w:pPr>
                  <w:jc w:val="both"/>
                  <w:rPr>
                    <w:rFonts w:asciiTheme="minorHAnsi" w:hAnsiTheme="minorHAnsi" w:cstheme="minorHAnsi"/>
                  </w:rPr>
                </w:pPr>
                <w:r w:rsidRPr="00CC14A4">
                  <w:rPr>
                    <w:rStyle w:val="PlaceholderText"/>
                  </w:rPr>
                  <w:t>Click or tap here to enter text.</w:t>
                </w:r>
              </w:p>
            </w:tc>
          </w:sdtContent>
        </w:sdt>
      </w:tr>
      <w:tr w:rsidR="00475648" w:rsidRPr="00A43776" w:rsidTr="00894F3A">
        <w:tc>
          <w:tcPr>
            <w:tcW w:w="4315" w:type="dxa"/>
            <w:tcBorders>
              <w:left w:val="single" w:sz="4" w:space="0" w:color="auto"/>
            </w:tcBorders>
          </w:tcPr>
          <w:p w:rsidR="00475648" w:rsidRPr="00A43776" w:rsidRDefault="00475648" w:rsidP="00894F3A">
            <w:pPr>
              <w:jc w:val="both"/>
              <w:rPr>
                <w:rFonts w:asciiTheme="minorHAnsi" w:hAnsiTheme="minorHAnsi" w:cstheme="minorHAnsi"/>
              </w:rPr>
            </w:pPr>
            <w:r>
              <w:rPr>
                <w:rFonts w:asciiTheme="minorHAnsi" w:hAnsiTheme="minorHAnsi" w:cstheme="minorHAnsi"/>
              </w:rPr>
              <w:t>E</w:t>
            </w:r>
            <w:r w:rsidRPr="00A43776">
              <w:rPr>
                <w:rFonts w:asciiTheme="minorHAnsi" w:hAnsiTheme="minorHAnsi" w:cstheme="minorHAnsi"/>
              </w:rPr>
              <w:t>mail</w:t>
            </w:r>
            <w:r>
              <w:rPr>
                <w:rFonts w:asciiTheme="minorHAnsi" w:hAnsiTheme="minorHAnsi" w:cstheme="minorHAnsi"/>
              </w:rPr>
              <w:t>:</w:t>
            </w:r>
          </w:p>
        </w:tc>
        <w:sdt>
          <w:sdtPr>
            <w:rPr>
              <w:rFonts w:asciiTheme="minorHAnsi" w:hAnsiTheme="minorHAnsi" w:cstheme="minorHAnsi"/>
            </w:rPr>
            <w:id w:val="-1747101464"/>
            <w:placeholder>
              <w:docPart w:val="1AF73D4F56E344489B007981F293B6AC"/>
            </w:placeholder>
            <w:showingPlcHdr/>
          </w:sdtPr>
          <w:sdtEndPr/>
          <w:sdtContent>
            <w:tc>
              <w:tcPr>
                <w:tcW w:w="5975" w:type="dxa"/>
                <w:tcBorders>
                  <w:right w:val="single" w:sz="4" w:space="0" w:color="auto"/>
                </w:tcBorders>
              </w:tcPr>
              <w:p w:rsidR="00475648" w:rsidRPr="00A43776" w:rsidRDefault="00475648" w:rsidP="00894F3A">
                <w:pPr>
                  <w:jc w:val="both"/>
                  <w:rPr>
                    <w:rFonts w:asciiTheme="minorHAnsi" w:hAnsiTheme="minorHAnsi" w:cstheme="minorHAnsi"/>
                  </w:rPr>
                </w:pPr>
                <w:r w:rsidRPr="00CC14A4">
                  <w:rPr>
                    <w:rStyle w:val="PlaceholderText"/>
                  </w:rPr>
                  <w:t>Click or tap here to enter text.</w:t>
                </w:r>
              </w:p>
            </w:tc>
          </w:sdtContent>
        </w:sdt>
      </w:tr>
      <w:tr w:rsidR="00475648" w:rsidRPr="00A43776" w:rsidTr="00894F3A">
        <w:tc>
          <w:tcPr>
            <w:tcW w:w="4315" w:type="dxa"/>
            <w:tcBorders>
              <w:left w:val="single" w:sz="4" w:space="0" w:color="auto"/>
              <w:bottom w:val="single" w:sz="4" w:space="0" w:color="auto"/>
            </w:tcBorders>
          </w:tcPr>
          <w:p w:rsidR="00475648" w:rsidRPr="00A43776" w:rsidRDefault="00475648" w:rsidP="00894F3A">
            <w:pPr>
              <w:jc w:val="both"/>
              <w:rPr>
                <w:rFonts w:asciiTheme="minorHAnsi" w:hAnsiTheme="minorHAnsi" w:cstheme="minorHAnsi"/>
              </w:rPr>
            </w:pPr>
            <w:r>
              <w:rPr>
                <w:rFonts w:asciiTheme="minorHAnsi" w:hAnsiTheme="minorHAnsi" w:cstheme="minorHAnsi"/>
              </w:rPr>
              <w:t>Phone:</w:t>
            </w:r>
          </w:p>
        </w:tc>
        <w:sdt>
          <w:sdtPr>
            <w:rPr>
              <w:rFonts w:asciiTheme="minorHAnsi" w:hAnsiTheme="minorHAnsi" w:cstheme="minorHAnsi"/>
            </w:rPr>
            <w:id w:val="49967926"/>
            <w:placeholder>
              <w:docPart w:val="1AF73D4F56E344489B007981F293B6AC"/>
            </w:placeholder>
            <w:showingPlcHdr/>
          </w:sdtPr>
          <w:sdtEndPr/>
          <w:sdtContent>
            <w:tc>
              <w:tcPr>
                <w:tcW w:w="5975" w:type="dxa"/>
                <w:tcBorders>
                  <w:bottom w:val="single" w:sz="4" w:space="0" w:color="auto"/>
                  <w:right w:val="single" w:sz="4" w:space="0" w:color="auto"/>
                </w:tcBorders>
              </w:tcPr>
              <w:p w:rsidR="00475648" w:rsidRPr="00A43776" w:rsidRDefault="00475648" w:rsidP="00894F3A">
                <w:pPr>
                  <w:jc w:val="both"/>
                  <w:rPr>
                    <w:rFonts w:asciiTheme="minorHAnsi" w:hAnsiTheme="minorHAnsi" w:cstheme="minorHAnsi"/>
                  </w:rPr>
                </w:pPr>
                <w:r w:rsidRPr="00CC14A4">
                  <w:rPr>
                    <w:rStyle w:val="PlaceholderText"/>
                  </w:rPr>
                  <w:t>Click or tap here to enter text.</w:t>
                </w:r>
              </w:p>
            </w:tc>
          </w:sdtContent>
        </w:sdt>
      </w:tr>
    </w:tbl>
    <w:p w:rsidR="00475648" w:rsidRDefault="00475648" w:rsidP="00475648">
      <w:pPr>
        <w:jc w:val="both"/>
        <w:rPr>
          <w:rFonts w:asciiTheme="minorHAnsi" w:hAnsiTheme="minorHAnsi" w:cstheme="minorHAnsi"/>
        </w:rPr>
      </w:pPr>
    </w:p>
    <w:p w:rsidR="00475648" w:rsidRPr="00A43776" w:rsidRDefault="00475648" w:rsidP="00475648">
      <w:pPr>
        <w:jc w:val="both"/>
        <w:rPr>
          <w:rFonts w:asciiTheme="minorHAnsi" w:hAnsiTheme="minorHAnsi" w:cstheme="minorHAnsi"/>
        </w:rPr>
      </w:pPr>
      <w:r w:rsidRPr="00A43776">
        <w:rPr>
          <w:rFonts w:asciiTheme="minorHAnsi" w:hAnsiTheme="minorHAnsi" w:cstheme="minorHAnsi"/>
        </w:rPr>
        <w:t>Which best describes your living arrangement?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430"/>
        <w:gridCol w:w="3430"/>
      </w:tblGrid>
      <w:tr w:rsidR="00475648" w:rsidRPr="00A43776" w:rsidTr="00894F3A">
        <w:trPr>
          <w:jc w:val="center"/>
        </w:trPr>
        <w:tc>
          <w:tcPr>
            <w:tcW w:w="3430" w:type="dxa"/>
          </w:tcPr>
          <w:p w:rsidR="00475648" w:rsidRPr="00A43776" w:rsidRDefault="009E7488" w:rsidP="00894F3A">
            <w:pPr>
              <w:jc w:val="center"/>
              <w:rPr>
                <w:rFonts w:asciiTheme="minorHAnsi" w:hAnsiTheme="minorHAnsi" w:cstheme="minorHAnsi"/>
              </w:rPr>
            </w:pPr>
            <w:sdt>
              <w:sdtPr>
                <w:rPr>
                  <w:rFonts w:asciiTheme="minorHAnsi" w:hAnsiTheme="minorHAnsi" w:cstheme="minorHAnsi"/>
                </w:rPr>
                <w:id w:val="1528213513"/>
                <w14:checkbox>
                  <w14:checked w14:val="0"/>
                  <w14:checkedState w14:val="2612" w14:font="MS Gothic"/>
                  <w14:uncheckedState w14:val="2610" w14:font="MS Gothic"/>
                </w14:checkbox>
              </w:sdtPr>
              <w:sdtEndPr/>
              <w:sdtContent>
                <w:r w:rsidR="002F7E33">
                  <w:rPr>
                    <w:rFonts w:ascii="MS Gothic" w:eastAsia="MS Gothic" w:hAnsi="MS Gothic" w:cstheme="minorHAnsi" w:hint="eastAsia"/>
                  </w:rPr>
                  <w:t>☐</w:t>
                </w:r>
              </w:sdtContent>
            </w:sdt>
            <w:r w:rsidR="00475648" w:rsidRPr="00A43776">
              <w:rPr>
                <w:rFonts w:asciiTheme="minorHAnsi" w:hAnsiTheme="minorHAnsi" w:cstheme="minorHAnsi"/>
              </w:rPr>
              <w:t xml:space="preserve">  Own Home</w:t>
            </w:r>
          </w:p>
        </w:tc>
        <w:tc>
          <w:tcPr>
            <w:tcW w:w="3430" w:type="dxa"/>
          </w:tcPr>
          <w:p w:rsidR="00475648" w:rsidRPr="00A43776" w:rsidRDefault="009E7488" w:rsidP="00894F3A">
            <w:pPr>
              <w:jc w:val="center"/>
              <w:rPr>
                <w:rFonts w:asciiTheme="minorHAnsi" w:hAnsiTheme="minorHAnsi" w:cstheme="minorHAnsi"/>
              </w:rPr>
            </w:pPr>
            <w:sdt>
              <w:sdtPr>
                <w:rPr>
                  <w:rFonts w:asciiTheme="minorHAnsi" w:hAnsiTheme="minorHAnsi" w:cstheme="minorHAnsi"/>
                </w:rPr>
                <w:id w:val="-45380942"/>
                <w14:checkbox>
                  <w14:checked w14:val="0"/>
                  <w14:checkedState w14:val="2612" w14:font="MS Gothic"/>
                  <w14:uncheckedState w14:val="2610" w14:font="MS Gothic"/>
                </w14:checkbox>
              </w:sdtPr>
              <w:sdtEndPr/>
              <w:sdtContent>
                <w:r w:rsidR="00475648" w:rsidRPr="00A43776">
                  <w:rPr>
                    <w:rFonts w:ascii="Segoe UI Symbol" w:eastAsia="MS Gothic" w:hAnsi="Segoe UI Symbol" w:cs="Segoe UI Symbol"/>
                  </w:rPr>
                  <w:t>☐</w:t>
                </w:r>
              </w:sdtContent>
            </w:sdt>
            <w:r w:rsidR="00475648" w:rsidRPr="00A43776">
              <w:rPr>
                <w:rFonts w:asciiTheme="minorHAnsi" w:hAnsiTheme="minorHAnsi" w:cstheme="minorHAnsi"/>
              </w:rPr>
              <w:t xml:space="preserve">  At Home with Family</w:t>
            </w:r>
          </w:p>
        </w:tc>
        <w:tc>
          <w:tcPr>
            <w:tcW w:w="3430" w:type="dxa"/>
          </w:tcPr>
          <w:p w:rsidR="00475648" w:rsidRPr="00A43776" w:rsidRDefault="009E7488" w:rsidP="00894F3A">
            <w:pPr>
              <w:jc w:val="center"/>
              <w:rPr>
                <w:rFonts w:asciiTheme="minorHAnsi" w:hAnsiTheme="minorHAnsi" w:cstheme="minorHAnsi"/>
              </w:rPr>
            </w:pPr>
            <w:sdt>
              <w:sdtPr>
                <w:rPr>
                  <w:rFonts w:asciiTheme="minorHAnsi" w:hAnsiTheme="minorHAnsi" w:cstheme="minorHAnsi"/>
                </w:rPr>
                <w:id w:val="628059957"/>
                <w14:checkbox>
                  <w14:checked w14:val="0"/>
                  <w14:checkedState w14:val="2612" w14:font="MS Gothic"/>
                  <w14:uncheckedState w14:val="2610" w14:font="MS Gothic"/>
                </w14:checkbox>
              </w:sdtPr>
              <w:sdtEndPr/>
              <w:sdtContent>
                <w:r w:rsidR="00475648" w:rsidRPr="00A43776">
                  <w:rPr>
                    <w:rFonts w:ascii="Segoe UI Symbol" w:eastAsia="MS Gothic" w:hAnsi="Segoe UI Symbol" w:cs="Segoe UI Symbol"/>
                  </w:rPr>
                  <w:t>☐</w:t>
                </w:r>
              </w:sdtContent>
            </w:sdt>
            <w:r w:rsidR="00475648" w:rsidRPr="00A43776">
              <w:rPr>
                <w:rFonts w:asciiTheme="minorHAnsi" w:hAnsiTheme="minorHAnsi" w:cstheme="minorHAnsi"/>
              </w:rPr>
              <w:t xml:space="preserve">  Residential Provider</w:t>
            </w:r>
          </w:p>
        </w:tc>
      </w:tr>
    </w:tbl>
    <w:p w:rsidR="00475648" w:rsidRDefault="00475648" w:rsidP="00475648">
      <w:pPr>
        <w:widowControl/>
        <w:autoSpaceDE/>
        <w:autoSpaceDN/>
        <w:spacing w:after="160" w:line="259" w:lineRule="auto"/>
        <w:contextualSpacing/>
        <w:jc w:val="both"/>
        <w:rPr>
          <w:rFonts w:asciiTheme="minorHAnsi" w:hAnsiTheme="minorHAnsi" w:cstheme="minorHAnsi"/>
        </w:rPr>
      </w:pPr>
    </w:p>
    <w:p w:rsidR="00475648" w:rsidRDefault="00475648" w:rsidP="00475648">
      <w:pPr>
        <w:widowControl/>
        <w:autoSpaceDE/>
        <w:autoSpaceDN/>
        <w:spacing w:after="160" w:line="259" w:lineRule="auto"/>
        <w:contextualSpacing/>
        <w:jc w:val="both"/>
        <w:rPr>
          <w:rFonts w:asciiTheme="minorHAnsi" w:hAnsiTheme="minorHAnsi" w:cstheme="minorHAnsi"/>
        </w:rPr>
      </w:pPr>
    </w:p>
    <w:p w:rsidR="00475648" w:rsidRDefault="00475648" w:rsidP="00475648">
      <w:pPr>
        <w:widowControl/>
        <w:autoSpaceDE/>
        <w:autoSpaceDN/>
        <w:spacing w:after="160" w:line="259" w:lineRule="auto"/>
        <w:contextualSpacing/>
        <w:jc w:val="both"/>
        <w:rPr>
          <w:rFonts w:asciiTheme="minorHAnsi" w:hAnsiTheme="minorHAnsi" w:cstheme="minorHAnsi"/>
        </w:rPr>
      </w:pPr>
    </w:p>
    <w:p w:rsidR="001C7B1F" w:rsidRDefault="001C7B1F" w:rsidP="00475648">
      <w:pPr>
        <w:widowControl/>
        <w:autoSpaceDE/>
        <w:autoSpaceDN/>
        <w:spacing w:after="160" w:line="259" w:lineRule="auto"/>
        <w:contextualSpacing/>
        <w:jc w:val="both"/>
        <w:rPr>
          <w:rFonts w:asciiTheme="minorHAnsi" w:hAnsiTheme="minorHAnsi" w:cstheme="minorHAnsi"/>
        </w:rPr>
      </w:pPr>
    </w:p>
    <w:p w:rsidR="00475648" w:rsidRPr="00F0541C" w:rsidRDefault="00475648" w:rsidP="00475648">
      <w:pPr>
        <w:widowControl/>
        <w:autoSpaceDE/>
        <w:autoSpaceDN/>
        <w:spacing w:after="160" w:line="259" w:lineRule="auto"/>
        <w:contextualSpacing/>
        <w:jc w:val="both"/>
      </w:pPr>
      <w:r>
        <w:rPr>
          <w:rFonts w:asciiTheme="minorHAnsi" w:hAnsiTheme="minorHAnsi" w:cstheme="minorHAnsi"/>
        </w:rPr>
        <w:lastRenderedPageBreak/>
        <w:t xml:space="preserve">In order to make an informed choice related to the return to congregate day services, it is important that the individual and their guardian (if they have one) are aware of how COVID-19 is spread, how to reduce the risk of getting COVID-19, and who may be at greater risk of getting sick.  Information in this document related to COVID-19 is </w:t>
      </w:r>
      <w:r>
        <w:t>taken from Centers for Disease Control and Prevention</w:t>
      </w:r>
      <w:r>
        <w:rPr>
          <w:rStyle w:val="FootnoteReference"/>
        </w:rPr>
        <w:footnoteReference w:id="1"/>
      </w:r>
      <w:r>
        <w:t xml:space="preserve"> </w:t>
      </w:r>
      <w:r>
        <w:rPr>
          <w:rStyle w:val="FootnoteReference"/>
        </w:rPr>
        <w:footnoteReference w:id="2"/>
      </w:r>
      <w:r>
        <w:t xml:space="preserve"> (CDC) to assist in this effort.</w:t>
      </w:r>
    </w:p>
    <w:p w:rsidR="00475648" w:rsidRPr="00DB1818" w:rsidRDefault="00475648" w:rsidP="00475648">
      <w:pPr>
        <w:pStyle w:val="Default"/>
        <w:jc w:val="both"/>
        <w:rPr>
          <w:b/>
          <w:color w:val="auto"/>
          <w:sz w:val="22"/>
          <w:szCs w:val="22"/>
        </w:rPr>
      </w:pPr>
      <w:r>
        <w:rPr>
          <w:b/>
          <w:color w:val="auto"/>
          <w:sz w:val="22"/>
          <w:szCs w:val="22"/>
        </w:rPr>
        <w:t xml:space="preserve">How </w:t>
      </w:r>
      <w:r w:rsidRPr="00DB1818">
        <w:rPr>
          <w:b/>
          <w:color w:val="auto"/>
          <w:sz w:val="22"/>
          <w:szCs w:val="22"/>
        </w:rPr>
        <w:t>COVID-1</w:t>
      </w:r>
      <w:r>
        <w:rPr>
          <w:b/>
          <w:color w:val="auto"/>
          <w:sz w:val="22"/>
          <w:szCs w:val="22"/>
        </w:rPr>
        <w:t>9 S</w:t>
      </w:r>
      <w:r w:rsidRPr="00DB1818">
        <w:rPr>
          <w:b/>
          <w:color w:val="auto"/>
          <w:sz w:val="22"/>
          <w:szCs w:val="22"/>
        </w:rPr>
        <w:t>pread</w:t>
      </w:r>
      <w:r>
        <w:rPr>
          <w:b/>
          <w:color w:val="auto"/>
          <w:sz w:val="22"/>
          <w:szCs w:val="22"/>
        </w:rPr>
        <w:t>s</w:t>
      </w:r>
    </w:p>
    <w:p w:rsidR="00475648" w:rsidRDefault="00475648" w:rsidP="00475648">
      <w:pPr>
        <w:pStyle w:val="Default"/>
        <w:jc w:val="both"/>
        <w:rPr>
          <w:color w:val="auto"/>
          <w:sz w:val="22"/>
          <w:szCs w:val="22"/>
        </w:rPr>
      </w:pPr>
      <w:r>
        <w:rPr>
          <w:color w:val="auto"/>
          <w:sz w:val="22"/>
          <w:szCs w:val="22"/>
        </w:rPr>
        <w:t>The best evidence to date is that COVID spreads m</w:t>
      </w:r>
      <w:r w:rsidRPr="008E741D">
        <w:rPr>
          <w:color w:val="auto"/>
          <w:sz w:val="22"/>
          <w:szCs w:val="22"/>
        </w:rPr>
        <w:t xml:space="preserve">ainly </w:t>
      </w:r>
      <w:r>
        <w:rPr>
          <w:color w:val="auto"/>
          <w:sz w:val="22"/>
          <w:szCs w:val="22"/>
        </w:rPr>
        <w:t xml:space="preserve">through </w:t>
      </w:r>
      <w:r w:rsidRPr="008E741D">
        <w:rPr>
          <w:color w:val="auto"/>
          <w:sz w:val="22"/>
          <w:szCs w:val="22"/>
        </w:rPr>
        <w:t>person to person, through respiratory droplets produced when infected person cough</w:t>
      </w:r>
      <w:r>
        <w:rPr>
          <w:color w:val="auto"/>
          <w:sz w:val="22"/>
          <w:szCs w:val="22"/>
        </w:rPr>
        <w:t>s</w:t>
      </w:r>
      <w:r w:rsidRPr="008E741D">
        <w:rPr>
          <w:color w:val="auto"/>
          <w:sz w:val="22"/>
          <w:szCs w:val="22"/>
        </w:rPr>
        <w:t>, sneeze</w:t>
      </w:r>
      <w:r>
        <w:rPr>
          <w:color w:val="auto"/>
          <w:sz w:val="22"/>
          <w:szCs w:val="22"/>
        </w:rPr>
        <w:t xml:space="preserve">s, or talks.  These droplets can land in mouths or noses of people who are nearby or possibly be inhaled into the lungs.  COVID-19 is more likely to spread between people who are in close contact with one another (within about 6 feet).  It may also be possible that people can get COVID-19 by touching a surface or object that has the virus on it and then touching their own mouth, nose, or possibly their eyes. </w:t>
      </w:r>
    </w:p>
    <w:p w:rsidR="00475648" w:rsidRPr="0080078C" w:rsidRDefault="00475648" w:rsidP="00475648">
      <w:pPr>
        <w:pStyle w:val="Default"/>
        <w:jc w:val="both"/>
        <w:rPr>
          <w:color w:val="auto"/>
          <w:sz w:val="16"/>
          <w:szCs w:val="22"/>
        </w:rPr>
      </w:pPr>
    </w:p>
    <w:p w:rsidR="00475648" w:rsidRPr="0060512E" w:rsidRDefault="00475648" w:rsidP="00475648">
      <w:pPr>
        <w:pStyle w:val="NormalWeb"/>
        <w:shd w:val="clear" w:color="auto" w:fill="FFFFFF"/>
        <w:jc w:val="both"/>
        <w:rPr>
          <w:rFonts w:asciiTheme="minorHAnsi" w:hAnsiTheme="minorHAnsi" w:cstheme="minorHAnsi"/>
          <w:b/>
          <w:color w:val="000000"/>
          <w:sz w:val="22"/>
          <w:szCs w:val="22"/>
        </w:rPr>
      </w:pPr>
      <w:r w:rsidRPr="0060512E">
        <w:rPr>
          <w:rFonts w:asciiTheme="minorHAnsi" w:hAnsiTheme="minorHAnsi" w:cstheme="minorHAnsi"/>
          <w:b/>
          <w:color w:val="000000"/>
          <w:sz w:val="22"/>
          <w:szCs w:val="22"/>
        </w:rPr>
        <w:t>How to Reduce the Risk of Getting COVID-19</w:t>
      </w:r>
    </w:p>
    <w:p w:rsidR="00475648" w:rsidRDefault="00475648" w:rsidP="00475648">
      <w:pPr>
        <w:pStyle w:val="NormalWeb"/>
        <w:shd w:val="clear" w:color="auto" w:fill="FFFFFF"/>
        <w:jc w:val="both"/>
        <w:rPr>
          <w:rFonts w:asciiTheme="minorHAnsi" w:hAnsiTheme="minorHAnsi" w:cstheme="minorHAnsi"/>
          <w:color w:val="000000"/>
          <w:sz w:val="22"/>
          <w:szCs w:val="22"/>
        </w:rPr>
      </w:pPr>
      <w:r w:rsidRPr="00DB1818">
        <w:rPr>
          <w:rFonts w:asciiTheme="minorHAnsi" w:hAnsiTheme="minorHAnsi" w:cstheme="minorHAnsi"/>
          <w:color w:val="000000"/>
          <w:sz w:val="22"/>
          <w:szCs w:val="22"/>
        </w:rPr>
        <w:t xml:space="preserve">It is especially important for people at increased risk of severe illness from COVID-19, and those who live with them, to protect themselves from getting </w:t>
      </w:r>
      <w:r>
        <w:rPr>
          <w:rFonts w:asciiTheme="minorHAnsi" w:hAnsiTheme="minorHAnsi" w:cstheme="minorHAnsi"/>
          <w:color w:val="000000"/>
          <w:sz w:val="22"/>
          <w:szCs w:val="22"/>
        </w:rPr>
        <w:t>the virus</w:t>
      </w:r>
      <w:r w:rsidRPr="00DB1818">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DB1818">
        <w:rPr>
          <w:rFonts w:asciiTheme="minorHAnsi" w:hAnsiTheme="minorHAnsi" w:cstheme="minorHAnsi"/>
          <w:color w:val="000000"/>
          <w:sz w:val="22"/>
          <w:szCs w:val="22"/>
        </w:rPr>
        <w:t xml:space="preserve">The best way </w:t>
      </w:r>
      <w:r>
        <w:rPr>
          <w:rFonts w:asciiTheme="minorHAnsi" w:hAnsiTheme="minorHAnsi" w:cstheme="minorHAnsi"/>
          <w:color w:val="000000"/>
          <w:sz w:val="22"/>
          <w:szCs w:val="22"/>
        </w:rPr>
        <w:t xml:space="preserve">for someone </w:t>
      </w:r>
      <w:r w:rsidRPr="00DB1818">
        <w:rPr>
          <w:rFonts w:asciiTheme="minorHAnsi" w:hAnsiTheme="minorHAnsi" w:cstheme="minorHAnsi"/>
          <w:color w:val="000000"/>
          <w:sz w:val="22"/>
          <w:szCs w:val="22"/>
        </w:rPr>
        <w:t xml:space="preserve">to protect </w:t>
      </w:r>
      <w:r>
        <w:rPr>
          <w:rFonts w:asciiTheme="minorHAnsi" w:hAnsiTheme="minorHAnsi" w:cstheme="minorHAnsi"/>
          <w:color w:val="000000"/>
          <w:sz w:val="22"/>
          <w:szCs w:val="22"/>
        </w:rPr>
        <w:t>themselves</w:t>
      </w:r>
      <w:r w:rsidRPr="00DB1818">
        <w:rPr>
          <w:rFonts w:asciiTheme="minorHAnsi" w:hAnsiTheme="minorHAnsi" w:cstheme="minorHAnsi"/>
          <w:color w:val="000000"/>
          <w:sz w:val="22"/>
          <w:szCs w:val="22"/>
        </w:rPr>
        <w:t xml:space="preserve"> and help reduce the spread of COVID-19 is to:</w:t>
      </w:r>
    </w:p>
    <w:p w:rsidR="00475648" w:rsidRPr="00A43776" w:rsidRDefault="00475648" w:rsidP="00475648">
      <w:pPr>
        <w:pStyle w:val="ListParagraph"/>
        <w:widowControl/>
        <w:numPr>
          <w:ilvl w:val="0"/>
          <w:numId w:val="2"/>
        </w:numPr>
        <w:autoSpaceDE/>
        <w:autoSpaceDN/>
        <w:spacing w:after="160" w:line="259" w:lineRule="auto"/>
        <w:ind w:right="0"/>
        <w:contextualSpacing/>
        <w:rPr>
          <w:rFonts w:asciiTheme="minorHAnsi" w:hAnsiTheme="minorHAnsi" w:cstheme="minorHAnsi"/>
        </w:rPr>
      </w:pPr>
      <w:r w:rsidRPr="00A43776">
        <w:rPr>
          <w:rFonts w:asciiTheme="minorHAnsi" w:hAnsiTheme="minorHAnsi" w:cstheme="minorHAnsi"/>
        </w:rPr>
        <w:t>Stay home when you are sick</w:t>
      </w:r>
      <w:r>
        <w:rPr>
          <w:rFonts w:asciiTheme="minorHAnsi" w:hAnsiTheme="minorHAnsi" w:cstheme="minorHAnsi"/>
        </w:rPr>
        <w:t>.</w:t>
      </w:r>
    </w:p>
    <w:p w:rsidR="00475648" w:rsidRPr="00A43776" w:rsidRDefault="00475648" w:rsidP="00475648">
      <w:pPr>
        <w:pStyle w:val="ListParagraph"/>
        <w:widowControl/>
        <w:numPr>
          <w:ilvl w:val="0"/>
          <w:numId w:val="2"/>
        </w:numPr>
        <w:autoSpaceDE/>
        <w:autoSpaceDN/>
        <w:spacing w:after="160" w:line="259" w:lineRule="auto"/>
        <w:ind w:right="0"/>
        <w:contextualSpacing/>
        <w:rPr>
          <w:rFonts w:asciiTheme="minorHAnsi" w:hAnsiTheme="minorHAnsi" w:cstheme="minorHAnsi"/>
        </w:rPr>
      </w:pPr>
      <w:r w:rsidRPr="00A43776">
        <w:rPr>
          <w:rFonts w:asciiTheme="minorHAnsi" w:hAnsiTheme="minorHAnsi" w:cstheme="minorHAnsi"/>
        </w:rPr>
        <w:t>Maintain six feet social distancing</w:t>
      </w:r>
      <w:r>
        <w:rPr>
          <w:rFonts w:asciiTheme="minorHAnsi" w:hAnsiTheme="minorHAnsi" w:cstheme="minorHAnsi"/>
        </w:rPr>
        <w:t xml:space="preserve"> from others and limit interactions with others as much as possible.</w:t>
      </w:r>
    </w:p>
    <w:p w:rsidR="00475648" w:rsidRPr="00A43776" w:rsidRDefault="00475648" w:rsidP="00475648">
      <w:pPr>
        <w:pStyle w:val="ListParagraph"/>
        <w:widowControl/>
        <w:numPr>
          <w:ilvl w:val="0"/>
          <w:numId w:val="2"/>
        </w:numPr>
        <w:autoSpaceDE/>
        <w:autoSpaceDN/>
        <w:spacing w:after="160" w:line="259" w:lineRule="auto"/>
        <w:ind w:right="0"/>
        <w:contextualSpacing/>
        <w:rPr>
          <w:rFonts w:asciiTheme="minorHAnsi" w:hAnsiTheme="minorHAnsi" w:cstheme="minorHAnsi"/>
        </w:rPr>
      </w:pPr>
      <w:r>
        <w:rPr>
          <w:rFonts w:asciiTheme="minorHAnsi" w:hAnsiTheme="minorHAnsi" w:cstheme="minorHAnsi"/>
        </w:rPr>
        <w:t>Wash hands frequently.</w:t>
      </w:r>
    </w:p>
    <w:p w:rsidR="00475648" w:rsidRPr="0011155D" w:rsidRDefault="00475648" w:rsidP="00475648">
      <w:pPr>
        <w:pStyle w:val="ListParagraph"/>
        <w:widowControl/>
        <w:numPr>
          <w:ilvl w:val="0"/>
          <w:numId w:val="2"/>
        </w:numPr>
        <w:autoSpaceDE/>
        <w:autoSpaceDN/>
        <w:spacing w:after="160" w:line="259" w:lineRule="auto"/>
        <w:ind w:right="0"/>
        <w:contextualSpacing/>
      </w:pPr>
      <w:r w:rsidRPr="0011155D">
        <w:rPr>
          <w:rFonts w:asciiTheme="minorHAnsi" w:hAnsiTheme="minorHAnsi" w:cstheme="minorHAnsi"/>
        </w:rPr>
        <w:t>Wear face coverings when there is interaction with others.</w:t>
      </w:r>
    </w:p>
    <w:p w:rsidR="00475648" w:rsidRPr="00C510B6" w:rsidRDefault="00475648" w:rsidP="00475648">
      <w:pPr>
        <w:widowControl/>
        <w:autoSpaceDE/>
        <w:autoSpaceDN/>
        <w:spacing w:before="100" w:beforeAutospacing="1" w:after="100" w:afterAutospacing="1"/>
        <w:jc w:val="both"/>
        <w:rPr>
          <w:rFonts w:asciiTheme="minorHAnsi" w:eastAsia="Times New Roman" w:hAnsiTheme="minorHAnsi" w:cstheme="minorHAnsi"/>
          <w:color w:val="000000"/>
          <w:szCs w:val="26"/>
        </w:rPr>
      </w:pPr>
      <w:r w:rsidRPr="00C510B6">
        <w:rPr>
          <w:rFonts w:asciiTheme="minorHAnsi" w:hAnsiTheme="minorHAnsi" w:cstheme="minorHAnsi"/>
          <w:color w:val="000000"/>
          <w:shd w:val="clear" w:color="auto" w:fill="FFFFFF"/>
        </w:rPr>
        <w:t>Face coverings</w:t>
      </w:r>
      <w:r w:rsidRPr="00C510B6">
        <w:rPr>
          <w:rFonts w:asciiTheme="minorHAnsi" w:hAnsiTheme="minorHAnsi" w:cstheme="minorHAnsi"/>
          <w:color w:val="000000"/>
          <w:szCs w:val="26"/>
          <w:shd w:val="clear" w:color="auto" w:fill="FFFFFF"/>
        </w:rPr>
        <w:t xml:space="preserve"> are a critical preventive measure and </w:t>
      </w:r>
      <w:r w:rsidRPr="00C510B6">
        <w:rPr>
          <w:rFonts w:asciiTheme="minorHAnsi" w:hAnsiTheme="minorHAnsi" w:cstheme="minorHAnsi"/>
          <w:color w:val="000000"/>
          <w:szCs w:val="26"/>
        </w:rPr>
        <w:t>should be worn in public settings and when around people who don’t live in the same household.  They are</w:t>
      </w:r>
      <w:r w:rsidRPr="00C510B6">
        <w:rPr>
          <w:rFonts w:asciiTheme="minorHAnsi" w:hAnsiTheme="minorHAnsi" w:cstheme="minorHAnsi"/>
          <w:color w:val="000000"/>
          <w:szCs w:val="26"/>
          <w:shd w:val="clear" w:color="auto" w:fill="FFFFFF"/>
        </w:rPr>
        <w:t> </w:t>
      </w:r>
      <w:r w:rsidRPr="00C510B6">
        <w:rPr>
          <w:rStyle w:val="Strong"/>
          <w:rFonts w:asciiTheme="minorHAnsi" w:hAnsiTheme="minorHAnsi" w:cstheme="minorHAnsi"/>
          <w:color w:val="000000"/>
          <w:szCs w:val="26"/>
          <w:shd w:val="clear" w:color="auto" w:fill="FFFFFF"/>
        </w:rPr>
        <w:t>most</w:t>
      </w:r>
      <w:r w:rsidRPr="00C510B6">
        <w:rPr>
          <w:rFonts w:asciiTheme="minorHAnsi" w:hAnsiTheme="minorHAnsi" w:cstheme="minorHAnsi"/>
          <w:color w:val="000000"/>
          <w:szCs w:val="26"/>
          <w:shd w:val="clear" w:color="auto" w:fill="FFFFFF"/>
        </w:rPr>
        <w:t> essential when social distancing is difficult. If an individual does not tolerate a face covering or it is not medically advisable to wear one, measures to reduce the risk of COVID-19 spread must occur, including social distancing, frequent hand washing, and cleaning and disinfecting frequently touched surfaces</w:t>
      </w:r>
      <w:r>
        <w:rPr>
          <w:rStyle w:val="FootnoteReference"/>
          <w:rFonts w:asciiTheme="minorHAnsi" w:hAnsiTheme="minorHAnsi" w:cstheme="minorHAnsi"/>
          <w:color w:val="000000"/>
          <w:szCs w:val="26"/>
          <w:shd w:val="clear" w:color="auto" w:fill="FFFFFF"/>
        </w:rPr>
        <w:footnoteReference w:id="3"/>
      </w:r>
      <w:r w:rsidRPr="00C510B6">
        <w:rPr>
          <w:rFonts w:asciiTheme="minorHAnsi" w:hAnsiTheme="minorHAnsi" w:cstheme="minorHAnsi"/>
          <w:color w:val="000000"/>
          <w:szCs w:val="26"/>
          <w:shd w:val="clear" w:color="auto" w:fill="FFFFFF"/>
        </w:rPr>
        <w:t>.</w:t>
      </w:r>
    </w:p>
    <w:p w:rsidR="00475648" w:rsidRPr="0011155D" w:rsidRDefault="00475648" w:rsidP="00475648">
      <w:pPr>
        <w:pStyle w:val="Default"/>
        <w:jc w:val="both"/>
        <w:rPr>
          <w:b/>
          <w:color w:val="auto"/>
          <w:sz w:val="22"/>
          <w:szCs w:val="22"/>
        </w:rPr>
      </w:pPr>
      <w:r>
        <w:rPr>
          <w:b/>
          <w:color w:val="auto"/>
          <w:sz w:val="22"/>
          <w:szCs w:val="22"/>
        </w:rPr>
        <w:t xml:space="preserve">Who is at Higher Risk </w:t>
      </w:r>
    </w:p>
    <w:p w:rsidR="00475648" w:rsidRPr="002436EF" w:rsidRDefault="00475648" w:rsidP="00475648">
      <w:pPr>
        <w:pStyle w:val="Default"/>
        <w:jc w:val="both"/>
        <w:rPr>
          <w:i/>
          <w:color w:val="auto"/>
          <w:sz w:val="22"/>
          <w:szCs w:val="22"/>
        </w:rPr>
      </w:pPr>
      <w:r>
        <w:rPr>
          <w:color w:val="auto"/>
          <w:sz w:val="22"/>
          <w:szCs w:val="22"/>
        </w:rPr>
        <w:t xml:space="preserve">Everyone, regardless of disability, is at risk for being exposed to COVID-19 and getting sick.   Certain populations, including those who are older or have </w:t>
      </w:r>
      <w:hyperlink r:id="rId13" w:history="1">
        <w:r w:rsidRPr="00104C8D">
          <w:rPr>
            <w:rStyle w:val="Hyperlink"/>
            <w:rFonts w:asciiTheme="minorHAnsi" w:hAnsiTheme="minorHAnsi" w:cstheme="minorHAnsi"/>
            <w:color w:val="075290"/>
            <w:sz w:val="22"/>
            <w:szCs w:val="22"/>
            <w:shd w:val="clear" w:color="auto" w:fill="FFFFFF"/>
          </w:rPr>
          <w:t>underlying medical conditions</w:t>
        </w:r>
      </w:hyperlink>
      <w:r>
        <w:t xml:space="preserve"> </w:t>
      </w:r>
      <w:r>
        <w:rPr>
          <w:color w:val="auto"/>
          <w:sz w:val="22"/>
          <w:szCs w:val="22"/>
        </w:rPr>
        <w:t xml:space="preserve">are more likely to become severely ill, which means that they may require hospitalization, intensive care, a ventilator to help them breathe, or may even die.  </w:t>
      </w:r>
    </w:p>
    <w:p w:rsidR="00475648" w:rsidRDefault="00475648" w:rsidP="00475648">
      <w:pPr>
        <w:pStyle w:val="Default"/>
        <w:jc w:val="both"/>
        <w:rPr>
          <w:color w:val="auto"/>
          <w:sz w:val="22"/>
          <w:szCs w:val="22"/>
        </w:rPr>
      </w:pPr>
    </w:p>
    <w:p w:rsidR="00475648" w:rsidRDefault="00475648" w:rsidP="00475648">
      <w:pPr>
        <w:pStyle w:val="Default"/>
        <w:jc w:val="both"/>
        <w:rPr>
          <w:color w:val="auto"/>
          <w:sz w:val="22"/>
          <w:szCs w:val="22"/>
        </w:rPr>
      </w:pPr>
      <w:r>
        <w:rPr>
          <w:color w:val="auto"/>
          <w:sz w:val="22"/>
          <w:szCs w:val="22"/>
        </w:rPr>
        <w:t xml:space="preserve">Per the CDC, certain disability groups might be at an increased risk of becoming infected. </w:t>
      </w:r>
    </w:p>
    <w:p w:rsidR="00475648" w:rsidRDefault="00475648" w:rsidP="00475648">
      <w:pPr>
        <w:pStyle w:val="Default"/>
        <w:numPr>
          <w:ilvl w:val="0"/>
          <w:numId w:val="1"/>
        </w:numPr>
        <w:jc w:val="both"/>
        <w:rPr>
          <w:color w:val="auto"/>
          <w:sz w:val="22"/>
          <w:szCs w:val="22"/>
        </w:rPr>
      </w:pPr>
      <w:r>
        <w:rPr>
          <w:color w:val="auto"/>
          <w:sz w:val="22"/>
          <w:szCs w:val="22"/>
        </w:rPr>
        <w:t>People who have limited mobility or cannot avoid close contact with others who may be infected;</w:t>
      </w:r>
    </w:p>
    <w:p w:rsidR="00475648" w:rsidRDefault="00475648" w:rsidP="00475648">
      <w:pPr>
        <w:pStyle w:val="Default"/>
        <w:numPr>
          <w:ilvl w:val="0"/>
          <w:numId w:val="1"/>
        </w:numPr>
        <w:jc w:val="both"/>
        <w:rPr>
          <w:color w:val="auto"/>
          <w:sz w:val="22"/>
          <w:szCs w:val="22"/>
        </w:rPr>
      </w:pPr>
      <w:r>
        <w:rPr>
          <w:color w:val="auto"/>
          <w:sz w:val="22"/>
          <w:szCs w:val="22"/>
        </w:rPr>
        <w:t>People who have trouble understanding information or practicing measures like hand washing and social distancing;</w:t>
      </w:r>
    </w:p>
    <w:p w:rsidR="00475648" w:rsidRPr="00770D73" w:rsidRDefault="00475648" w:rsidP="00475648">
      <w:pPr>
        <w:pStyle w:val="Default"/>
        <w:numPr>
          <w:ilvl w:val="0"/>
          <w:numId w:val="1"/>
        </w:numPr>
        <w:jc w:val="both"/>
        <w:rPr>
          <w:color w:val="auto"/>
          <w:sz w:val="22"/>
          <w:szCs w:val="22"/>
        </w:rPr>
      </w:pPr>
      <w:r>
        <w:rPr>
          <w:color w:val="auto"/>
          <w:sz w:val="22"/>
          <w:szCs w:val="22"/>
        </w:rPr>
        <w:t>People who may not be able to communicate symptoms of illness.</w:t>
      </w:r>
    </w:p>
    <w:p w:rsidR="00475648" w:rsidRDefault="00475648" w:rsidP="00475648">
      <w:pPr>
        <w:pStyle w:val="Default"/>
        <w:jc w:val="both"/>
        <w:rPr>
          <w:color w:val="auto"/>
          <w:sz w:val="22"/>
          <w:szCs w:val="22"/>
        </w:rPr>
      </w:pPr>
    </w:p>
    <w:p w:rsidR="00475648" w:rsidRDefault="00475648" w:rsidP="00475648">
      <w:pPr>
        <w:pStyle w:val="Default"/>
        <w:jc w:val="both"/>
        <w:rPr>
          <w:rFonts w:asciiTheme="minorHAnsi" w:hAnsiTheme="minorHAnsi" w:cstheme="minorHAnsi"/>
          <w:sz w:val="22"/>
          <w:szCs w:val="22"/>
        </w:rPr>
      </w:pPr>
      <w:r>
        <w:rPr>
          <w:color w:val="auto"/>
          <w:sz w:val="22"/>
          <w:szCs w:val="22"/>
        </w:rPr>
        <w:t>Individuals, families, guardians, providers and other stakeholders are encouraged to review</w:t>
      </w:r>
      <w:r>
        <w:rPr>
          <w:rFonts w:cstheme="minorHAnsi"/>
        </w:rPr>
        <w:t xml:space="preserve"> </w:t>
      </w:r>
      <w:r>
        <w:rPr>
          <w:rFonts w:asciiTheme="minorHAnsi" w:hAnsiTheme="minorHAnsi" w:cstheme="minorHAnsi"/>
          <w:sz w:val="22"/>
          <w:szCs w:val="22"/>
        </w:rPr>
        <w:t>the CDC links in this document for more information.</w:t>
      </w:r>
    </w:p>
    <w:p w:rsidR="00475648" w:rsidRDefault="00475648" w:rsidP="00475648">
      <w:pPr>
        <w:pStyle w:val="NoSpacing"/>
        <w:jc w:val="both"/>
        <w:rPr>
          <w:rFonts w:cstheme="minorHAnsi"/>
          <w:b/>
        </w:rPr>
      </w:pPr>
    </w:p>
    <w:p w:rsidR="001C7B1F" w:rsidRDefault="001C7B1F" w:rsidP="00475648">
      <w:pPr>
        <w:pStyle w:val="NoSpacing"/>
        <w:jc w:val="both"/>
        <w:rPr>
          <w:rFonts w:cstheme="minorHAnsi"/>
          <w:b/>
        </w:rPr>
      </w:pPr>
    </w:p>
    <w:p w:rsidR="001C7B1F" w:rsidRDefault="001C7B1F" w:rsidP="00475648">
      <w:pPr>
        <w:pStyle w:val="NoSpacing"/>
        <w:jc w:val="both"/>
        <w:rPr>
          <w:rFonts w:cstheme="minorHAnsi"/>
          <w:b/>
        </w:rPr>
      </w:pPr>
    </w:p>
    <w:p w:rsidR="004F382B" w:rsidRDefault="004F382B" w:rsidP="00475648">
      <w:pPr>
        <w:pStyle w:val="NoSpacing"/>
        <w:jc w:val="both"/>
        <w:rPr>
          <w:rFonts w:cstheme="minorHAnsi"/>
          <w:b/>
        </w:rPr>
      </w:pPr>
    </w:p>
    <w:p w:rsidR="00475648" w:rsidRPr="00A43776" w:rsidRDefault="00475648" w:rsidP="00475648">
      <w:pPr>
        <w:pStyle w:val="NoSpacing"/>
        <w:jc w:val="both"/>
        <w:rPr>
          <w:rFonts w:cstheme="minorHAnsi"/>
        </w:rPr>
      </w:pPr>
      <w:r w:rsidRPr="00631B63">
        <w:rPr>
          <w:rFonts w:cstheme="minorHAnsi"/>
          <w:b/>
        </w:rPr>
        <w:lastRenderedPageBreak/>
        <w:t>Underlying Medical Conditions</w:t>
      </w:r>
    </w:p>
    <w:p w:rsidR="00475648" w:rsidRDefault="00475648" w:rsidP="00475648">
      <w:pPr>
        <w:pStyle w:val="NoSpacing"/>
        <w:jc w:val="both"/>
        <w:rPr>
          <w:rFonts w:cstheme="minorHAnsi"/>
          <w:b/>
        </w:rPr>
      </w:pPr>
      <w:r>
        <w:rPr>
          <w:rFonts w:cstheme="minorHAnsi"/>
          <w:color w:val="000000"/>
          <w:szCs w:val="26"/>
          <w:shd w:val="clear" w:color="auto" w:fill="FFFFFF"/>
        </w:rPr>
        <w:t>The CDC relays that p</w:t>
      </w:r>
      <w:r w:rsidRPr="001110A9">
        <w:rPr>
          <w:rFonts w:cstheme="minorHAnsi"/>
          <w:color w:val="000000"/>
          <w:szCs w:val="26"/>
          <w:shd w:val="clear" w:color="auto" w:fill="FFFFFF"/>
        </w:rPr>
        <w:t>eople of any age with the following</w:t>
      </w:r>
      <w:r>
        <w:rPr>
          <w:rFonts w:cstheme="minorHAnsi"/>
          <w:color w:val="000000"/>
          <w:szCs w:val="26"/>
          <w:shd w:val="clear" w:color="auto" w:fill="FFFFFF"/>
        </w:rPr>
        <w:t xml:space="preserve"> conditions</w:t>
      </w:r>
      <w:r w:rsidRPr="001110A9">
        <w:rPr>
          <w:rFonts w:cstheme="minorHAnsi"/>
          <w:color w:val="000000"/>
          <w:szCs w:val="26"/>
          <w:shd w:val="clear" w:color="auto" w:fill="FFFFFF"/>
        </w:rPr>
        <w:t xml:space="preserve"> </w:t>
      </w:r>
      <w:r w:rsidRPr="001110A9">
        <w:rPr>
          <w:rStyle w:val="Strong"/>
          <w:rFonts w:cstheme="minorHAnsi"/>
          <w:color w:val="000000"/>
          <w:szCs w:val="26"/>
          <w:shd w:val="clear" w:color="auto" w:fill="FFFFFF"/>
        </w:rPr>
        <w:t>are at increased risk</w:t>
      </w:r>
      <w:r w:rsidRPr="001110A9">
        <w:rPr>
          <w:rFonts w:cstheme="minorHAnsi"/>
          <w:color w:val="000000"/>
          <w:szCs w:val="26"/>
          <w:shd w:val="clear" w:color="auto" w:fill="FFFFFF"/>
        </w:rPr>
        <w:t> of severe illness from COVID-19</w:t>
      </w:r>
      <w:r>
        <w:rPr>
          <w:rFonts w:cstheme="minorHAnsi"/>
          <w:color w:val="000000"/>
          <w:szCs w:val="26"/>
          <w:shd w:val="clear" w:color="auto" w:fill="FFFFFF"/>
        </w:rPr>
        <w:t xml:space="preserve">.  </w:t>
      </w:r>
      <w:r w:rsidRPr="00A43776">
        <w:rPr>
          <w:rFonts w:cstheme="minorHAnsi"/>
          <w:b/>
        </w:rPr>
        <w:t xml:space="preserve">Please indicate if </w:t>
      </w:r>
      <w:r>
        <w:rPr>
          <w:rFonts w:cstheme="minorHAnsi"/>
          <w:b/>
        </w:rPr>
        <w:t xml:space="preserve">the </w:t>
      </w:r>
      <w:r w:rsidR="00DA0CE7">
        <w:rPr>
          <w:rFonts w:cstheme="minorHAnsi"/>
          <w:b/>
        </w:rPr>
        <w:t>individual</w:t>
      </w:r>
      <w:r>
        <w:rPr>
          <w:rFonts w:cstheme="minorHAnsi"/>
          <w:b/>
        </w:rPr>
        <w:t xml:space="preserve"> is diagnosed with any of the following:</w:t>
      </w:r>
    </w:p>
    <w:tbl>
      <w:tblPr>
        <w:tblStyle w:val="TableGrid"/>
        <w:tblW w:w="0" w:type="auto"/>
        <w:tblLook w:val="04A0" w:firstRow="1" w:lastRow="0" w:firstColumn="1" w:lastColumn="0" w:noHBand="0" w:noVBand="1"/>
      </w:tblPr>
      <w:tblGrid>
        <w:gridCol w:w="8275"/>
        <w:gridCol w:w="2015"/>
      </w:tblGrid>
      <w:tr w:rsidR="00475648" w:rsidRPr="00A43776" w:rsidTr="00894F3A">
        <w:tc>
          <w:tcPr>
            <w:tcW w:w="8275" w:type="dxa"/>
          </w:tcPr>
          <w:p w:rsidR="00475648" w:rsidRPr="001110A9" w:rsidRDefault="00475648" w:rsidP="00894F3A">
            <w:pPr>
              <w:jc w:val="both"/>
              <w:rPr>
                <w:rFonts w:asciiTheme="minorHAnsi" w:hAnsiTheme="minorHAnsi" w:cstheme="minorHAnsi"/>
                <w:u w:val="single"/>
              </w:rPr>
            </w:pPr>
            <w:r>
              <w:rPr>
                <w:rFonts w:asciiTheme="minorHAnsi" w:hAnsiTheme="minorHAnsi" w:cstheme="minorHAnsi"/>
                <w:u w:val="single"/>
              </w:rPr>
              <w:t>Health/Risk Factor</w:t>
            </w:r>
          </w:p>
        </w:tc>
        <w:tc>
          <w:tcPr>
            <w:tcW w:w="2015" w:type="dxa"/>
          </w:tcPr>
          <w:p w:rsidR="00475648" w:rsidRPr="00A43776" w:rsidRDefault="00475648" w:rsidP="00894F3A">
            <w:pPr>
              <w:jc w:val="both"/>
              <w:rPr>
                <w:rFonts w:asciiTheme="minorHAnsi" w:hAnsiTheme="minorHAnsi" w:cstheme="minorHAnsi"/>
                <w:u w:val="single"/>
              </w:rPr>
            </w:pPr>
            <w:r w:rsidRPr="00A43776">
              <w:rPr>
                <w:rFonts w:asciiTheme="minorHAnsi" w:hAnsiTheme="minorHAnsi" w:cstheme="minorHAnsi"/>
                <w:u w:val="single"/>
              </w:rPr>
              <w:t>Check all that apply</w:t>
            </w:r>
          </w:p>
        </w:tc>
      </w:tr>
      <w:tr w:rsidR="00475648" w:rsidRPr="00A43776" w:rsidTr="00894F3A">
        <w:tc>
          <w:tcPr>
            <w:tcW w:w="8275" w:type="dxa"/>
          </w:tcPr>
          <w:p w:rsidR="00475648" w:rsidRPr="00B5018F" w:rsidRDefault="009E7488" w:rsidP="00894F3A">
            <w:pPr>
              <w:shd w:val="clear" w:color="auto" w:fill="FFFFFF"/>
              <w:spacing w:before="100" w:beforeAutospacing="1" w:after="100" w:afterAutospacing="1"/>
              <w:rPr>
                <w:rFonts w:asciiTheme="minorHAnsi" w:eastAsia="Times New Roman" w:hAnsiTheme="minorHAnsi" w:cstheme="minorHAnsi"/>
                <w:color w:val="000000"/>
              </w:rPr>
            </w:pPr>
            <w:hyperlink r:id="rId14" w:anchor="cancer" w:history="1">
              <w:r w:rsidR="00475648" w:rsidRPr="00B5018F">
                <w:rPr>
                  <w:rStyle w:val="Hyperlink"/>
                  <w:rFonts w:asciiTheme="minorHAnsi" w:hAnsiTheme="minorHAnsi" w:cstheme="minorHAnsi"/>
                  <w:color w:val="075290"/>
                </w:rPr>
                <w:t>Cancer</w:t>
              </w:r>
            </w:hyperlink>
          </w:p>
        </w:tc>
        <w:sdt>
          <w:sdtPr>
            <w:rPr>
              <w:rFonts w:asciiTheme="minorHAnsi" w:hAnsiTheme="minorHAnsi" w:cstheme="minorHAnsi"/>
            </w:rPr>
            <w:id w:val="-1027028033"/>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B5018F" w:rsidRDefault="009E7488" w:rsidP="00894F3A">
            <w:pPr>
              <w:shd w:val="clear" w:color="auto" w:fill="FFFFFF"/>
              <w:spacing w:before="100" w:beforeAutospacing="1" w:after="100" w:afterAutospacing="1"/>
              <w:rPr>
                <w:rFonts w:asciiTheme="minorHAnsi" w:eastAsia="Times New Roman" w:hAnsiTheme="minorHAnsi" w:cstheme="minorHAnsi"/>
                <w:color w:val="000000"/>
              </w:rPr>
            </w:pPr>
            <w:hyperlink r:id="rId15" w:anchor="chronic-kidney-disease" w:history="1">
              <w:r w:rsidR="00475648" w:rsidRPr="00B5018F">
                <w:rPr>
                  <w:rStyle w:val="Hyperlink"/>
                  <w:rFonts w:asciiTheme="minorHAnsi" w:hAnsiTheme="minorHAnsi" w:cstheme="minorHAnsi"/>
                  <w:color w:val="075290"/>
                </w:rPr>
                <w:t>Chronic kidney disease</w:t>
              </w:r>
            </w:hyperlink>
          </w:p>
        </w:tc>
        <w:sdt>
          <w:sdtPr>
            <w:rPr>
              <w:rFonts w:asciiTheme="minorHAnsi" w:hAnsiTheme="minorHAnsi" w:cstheme="minorHAnsi"/>
            </w:rPr>
            <w:id w:val="-942913035"/>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B5018F" w:rsidRDefault="009E7488" w:rsidP="00894F3A">
            <w:pPr>
              <w:shd w:val="clear" w:color="auto" w:fill="FFFFFF"/>
              <w:spacing w:before="100" w:beforeAutospacing="1" w:after="100" w:afterAutospacing="1"/>
              <w:rPr>
                <w:rFonts w:asciiTheme="minorHAnsi" w:eastAsia="Times New Roman" w:hAnsiTheme="minorHAnsi" w:cstheme="minorHAnsi"/>
                <w:color w:val="000000"/>
              </w:rPr>
            </w:pPr>
            <w:hyperlink r:id="rId16" w:anchor="copd" w:history="1">
              <w:r w:rsidR="00475648" w:rsidRPr="00B5018F">
                <w:rPr>
                  <w:rStyle w:val="Hyperlink"/>
                  <w:rFonts w:asciiTheme="minorHAnsi" w:hAnsiTheme="minorHAnsi" w:cstheme="minorHAnsi"/>
                  <w:color w:val="075290"/>
                </w:rPr>
                <w:t>COPD (chronic obstructive pulmonary disease)</w:t>
              </w:r>
            </w:hyperlink>
          </w:p>
        </w:tc>
        <w:sdt>
          <w:sdtPr>
            <w:rPr>
              <w:rFonts w:asciiTheme="minorHAnsi" w:hAnsiTheme="minorHAnsi" w:cstheme="minorHAnsi"/>
            </w:rPr>
            <w:id w:val="2116555264"/>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B5018F" w:rsidRDefault="009E7488" w:rsidP="00894F3A">
            <w:pPr>
              <w:shd w:val="clear" w:color="auto" w:fill="FFFFFF"/>
              <w:spacing w:before="100" w:beforeAutospacing="1" w:after="100" w:afterAutospacing="1"/>
              <w:rPr>
                <w:rFonts w:asciiTheme="minorHAnsi" w:eastAsia="Times New Roman" w:hAnsiTheme="minorHAnsi" w:cstheme="minorHAnsi"/>
                <w:color w:val="000000"/>
              </w:rPr>
            </w:pPr>
            <w:hyperlink r:id="rId17" w:anchor="immunocompromised-state" w:history="1">
              <w:r w:rsidR="00475648" w:rsidRPr="00B5018F">
                <w:rPr>
                  <w:rStyle w:val="Hyperlink"/>
                  <w:rFonts w:asciiTheme="minorHAnsi" w:hAnsiTheme="minorHAnsi" w:cstheme="minorHAnsi"/>
                  <w:color w:val="075290"/>
                </w:rPr>
                <w:t>Immunocompromised state (weakened immune system) from solid organ transplant</w:t>
              </w:r>
            </w:hyperlink>
          </w:p>
        </w:tc>
        <w:sdt>
          <w:sdtPr>
            <w:rPr>
              <w:rFonts w:asciiTheme="minorHAnsi" w:hAnsiTheme="minorHAnsi" w:cstheme="minorHAnsi"/>
            </w:rPr>
            <w:id w:val="-763914167"/>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B5018F" w:rsidRDefault="009E7488" w:rsidP="00894F3A">
            <w:pPr>
              <w:shd w:val="clear" w:color="auto" w:fill="FFFFFF"/>
              <w:spacing w:before="100" w:beforeAutospacing="1" w:after="100" w:afterAutospacing="1"/>
              <w:rPr>
                <w:rFonts w:asciiTheme="minorHAnsi" w:eastAsia="Times New Roman" w:hAnsiTheme="minorHAnsi" w:cstheme="minorHAnsi"/>
                <w:color w:val="000000"/>
              </w:rPr>
            </w:pPr>
            <w:hyperlink r:id="rId18" w:anchor="obesity" w:history="1">
              <w:r w:rsidR="00475648" w:rsidRPr="00B5018F">
                <w:rPr>
                  <w:rStyle w:val="Hyperlink"/>
                  <w:rFonts w:asciiTheme="minorHAnsi" w:hAnsiTheme="minorHAnsi" w:cstheme="minorHAnsi"/>
                  <w:color w:val="075290"/>
                </w:rPr>
                <w:t>Obesity (body mass index [BMI] of 30 or higher)</w:t>
              </w:r>
            </w:hyperlink>
          </w:p>
        </w:tc>
        <w:sdt>
          <w:sdtPr>
            <w:rPr>
              <w:rFonts w:asciiTheme="minorHAnsi" w:hAnsiTheme="minorHAnsi" w:cstheme="minorHAnsi"/>
            </w:rPr>
            <w:id w:val="2108384848"/>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B5018F" w:rsidRDefault="009E7488" w:rsidP="00894F3A">
            <w:pPr>
              <w:shd w:val="clear" w:color="auto" w:fill="FFFFFF"/>
              <w:spacing w:before="100" w:beforeAutospacing="1" w:after="100" w:afterAutospacing="1"/>
              <w:rPr>
                <w:rFonts w:asciiTheme="minorHAnsi" w:eastAsia="Times New Roman" w:hAnsiTheme="minorHAnsi" w:cstheme="minorHAnsi"/>
                <w:color w:val="000000"/>
              </w:rPr>
            </w:pPr>
            <w:hyperlink r:id="rId19" w:anchor="serious-heart-conditions" w:history="1">
              <w:r w:rsidR="00475648" w:rsidRPr="00B5018F">
                <w:rPr>
                  <w:rStyle w:val="Hyperlink"/>
                  <w:rFonts w:asciiTheme="minorHAnsi" w:hAnsiTheme="minorHAnsi" w:cstheme="minorHAnsi"/>
                  <w:color w:val="075290"/>
                </w:rPr>
                <w:t>Serious heart conditions, such as heart failure, coronary artery disease, or cardiomyopathies</w:t>
              </w:r>
            </w:hyperlink>
          </w:p>
        </w:tc>
        <w:sdt>
          <w:sdtPr>
            <w:rPr>
              <w:rFonts w:asciiTheme="minorHAnsi" w:hAnsiTheme="minorHAnsi" w:cstheme="minorHAnsi"/>
            </w:rPr>
            <w:id w:val="1901709888"/>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B5018F" w:rsidRDefault="009E7488" w:rsidP="00894F3A">
            <w:pPr>
              <w:shd w:val="clear" w:color="auto" w:fill="FFFFFF"/>
              <w:spacing w:before="100" w:beforeAutospacing="1" w:after="100" w:afterAutospacing="1"/>
              <w:rPr>
                <w:rFonts w:asciiTheme="minorHAnsi" w:eastAsia="Times New Roman" w:hAnsiTheme="minorHAnsi" w:cstheme="minorHAnsi"/>
                <w:color w:val="000000"/>
              </w:rPr>
            </w:pPr>
            <w:hyperlink r:id="rId20" w:anchor="hemoglobin-disorders" w:history="1">
              <w:r w:rsidR="00475648" w:rsidRPr="00B5018F">
                <w:rPr>
                  <w:rStyle w:val="Hyperlink"/>
                  <w:rFonts w:asciiTheme="minorHAnsi" w:hAnsiTheme="minorHAnsi" w:cstheme="minorHAnsi"/>
                  <w:color w:val="075290"/>
                </w:rPr>
                <w:t>Sickle cell disease</w:t>
              </w:r>
            </w:hyperlink>
          </w:p>
        </w:tc>
        <w:sdt>
          <w:sdtPr>
            <w:rPr>
              <w:rFonts w:asciiTheme="minorHAnsi" w:hAnsiTheme="minorHAnsi" w:cstheme="minorHAnsi"/>
            </w:rPr>
            <w:id w:val="1680697472"/>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B5018F" w:rsidRDefault="009E7488" w:rsidP="00894F3A">
            <w:pPr>
              <w:shd w:val="clear" w:color="auto" w:fill="FFFFFF"/>
              <w:spacing w:before="100" w:beforeAutospacing="1" w:after="100" w:afterAutospacing="1"/>
              <w:rPr>
                <w:rFonts w:asciiTheme="minorHAnsi" w:eastAsia="Times New Roman" w:hAnsiTheme="minorHAnsi" w:cstheme="minorHAnsi"/>
                <w:color w:val="000000"/>
              </w:rPr>
            </w:pPr>
            <w:hyperlink r:id="rId21" w:anchor="diabetes" w:history="1">
              <w:r w:rsidR="00475648" w:rsidRPr="00B5018F">
                <w:rPr>
                  <w:rStyle w:val="Hyperlink"/>
                  <w:rFonts w:asciiTheme="minorHAnsi" w:hAnsiTheme="minorHAnsi" w:cstheme="minorHAnsi"/>
                  <w:color w:val="075290"/>
                </w:rPr>
                <w:t>Type 2 diabetes mellitus</w:t>
              </w:r>
            </w:hyperlink>
          </w:p>
        </w:tc>
        <w:sdt>
          <w:sdtPr>
            <w:rPr>
              <w:rFonts w:asciiTheme="minorHAnsi" w:hAnsiTheme="minorHAnsi" w:cstheme="minorHAnsi"/>
            </w:rPr>
            <w:id w:val="1487746520"/>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bl>
    <w:p w:rsidR="00475648" w:rsidRDefault="00475648" w:rsidP="00475648">
      <w:pPr>
        <w:pStyle w:val="NoSpacing"/>
        <w:jc w:val="both"/>
        <w:rPr>
          <w:rFonts w:cstheme="minorHAnsi"/>
          <w:i/>
        </w:rPr>
      </w:pPr>
    </w:p>
    <w:p w:rsidR="00475648" w:rsidRPr="002436EF" w:rsidRDefault="00475648" w:rsidP="00475648">
      <w:pPr>
        <w:pStyle w:val="NoSpacing"/>
        <w:jc w:val="both"/>
        <w:rPr>
          <w:rFonts w:cstheme="minorHAnsi"/>
          <w:i/>
        </w:rPr>
      </w:pPr>
      <w:r w:rsidRPr="002436EF">
        <w:rPr>
          <w:rFonts w:cstheme="minorHAnsi"/>
          <w:i/>
        </w:rPr>
        <w:t>If you</w:t>
      </w:r>
      <w:r>
        <w:rPr>
          <w:rFonts w:cstheme="minorHAnsi"/>
          <w:i/>
        </w:rPr>
        <w:t xml:space="preserve"> indicated that one or more of the above listed</w:t>
      </w:r>
      <w:r w:rsidRPr="002436EF">
        <w:rPr>
          <w:rFonts w:cstheme="minorHAnsi"/>
          <w:i/>
        </w:rPr>
        <w:t xml:space="preserve"> health </w:t>
      </w:r>
      <w:r>
        <w:rPr>
          <w:rFonts w:cstheme="minorHAnsi"/>
          <w:i/>
        </w:rPr>
        <w:t>conditions exist</w:t>
      </w:r>
      <w:r w:rsidRPr="002436EF">
        <w:rPr>
          <w:rFonts w:cstheme="minorHAnsi"/>
          <w:i/>
        </w:rPr>
        <w:t>, the individua</w:t>
      </w:r>
      <w:r>
        <w:rPr>
          <w:rFonts w:cstheme="minorHAnsi"/>
          <w:i/>
        </w:rPr>
        <w:t xml:space="preserve">l </w:t>
      </w:r>
      <w:r w:rsidRPr="002436EF">
        <w:rPr>
          <w:rFonts w:cstheme="minorHAnsi"/>
          <w:b/>
          <w:i/>
        </w:rPr>
        <w:t>is at increased risk</w:t>
      </w:r>
      <w:r w:rsidRPr="002436EF">
        <w:rPr>
          <w:rFonts w:cstheme="minorHAnsi"/>
          <w:i/>
        </w:rPr>
        <w:t xml:space="preserve"> of severe illness if they get sick from COVI</w:t>
      </w:r>
      <w:r>
        <w:rPr>
          <w:rFonts w:cstheme="minorHAnsi"/>
          <w:i/>
        </w:rPr>
        <w:t>D</w:t>
      </w:r>
      <w:r w:rsidRPr="002436EF">
        <w:rPr>
          <w:rFonts w:cstheme="minorHAnsi"/>
          <w:i/>
        </w:rPr>
        <w:t xml:space="preserve">-19. </w:t>
      </w:r>
    </w:p>
    <w:p w:rsidR="00475648" w:rsidRDefault="00475648" w:rsidP="00475648">
      <w:pPr>
        <w:pStyle w:val="NoSpacing"/>
        <w:jc w:val="both"/>
        <w:rPr>
          <w:rFonts w:cstheme="minorHAnsi"/>
          <w:b/>
        </w:rPr>
      </w:pPr>
    </w:p>
    <w:p w:rsidR="00475648" w:rsidRDefault="00475648" w:rsidP="00475648">
      <w:pPr>
        <w:pStyle w:val="NoSpacing"/>
        <w:jc w:val="both"/>
        <w:rPr>
          <w:rFonts w:cstheme="minorHAnsi"/>
          <w:b/>
        </w:rPr>
      </w:pPr>
      <w:r>
        <w:rPr>
          <w:rFonts w:cstheme="minorHAnsi"/>
          <w:color w:val="000000"/>
          <w:szCs w:val="26"/>
          <w:shd w:val="clear" w:color="auto" w:fill="FFFFFF"/>
        </w:rPr>
        <w:t>The CDC also relays that, based on what is known at this time, p</w:t>
      </w:r>
      <w:r w:rsidRPr="001110A9">
        <w:rPr>
          <w:rFonts w:cstheme="minorHAnsi"/>
          <w:color w:val="000000"/>
          <w:szCs w:val="26"/>
          <w:shd w:val="clear" w:color="auto" w:fill="FFFFFF"/>
        </w:rPr>
        <w:t>eople of any age with the following</w:t>
      </w:r>
      <w:r>
        <w:rPr>
          <w:rFonts w:cstheme="minorHAnsi"/>
          <w:color w:val="000000"/>
          <w:szCs w:val="26"/>
          <w:shd w:val="clear" w:color="auto" w:fill="FFFFFF"/>
        </w:rPr>
        <w:t xml:space="preserve"> conditions</w:t>
      </w:r>
      <w:r w:rsidRPr="001110A9">
        <w:rPr>
          <w:rFonts w:cstheme="minorHAnsi"/>
          <w:color w:val="000000"/>
          <w:szCs w:val="26"/>
          <w:shd w:val="clear" w:color="auto" w:fill="FFFFFF"/>
        </w:rPr>
        <w:t xml:space="preserve"> </w:t>
      </w:r>
      <w:r>
        <w:rPr>
          <w:rStyle w:val="Strong"/>
          <w:rFonts w:cstheme="minorHAnsi"/>
          <w:color w:val="000000"/>
          <w:szCs w:val="26"/>
          <w:shd w:val="clear" w:color="auto" w:fill="FFFFFF"/>
        </w:rPr>
        <w:t>might be at increased risk</w:t>
      </w:r>
      <w:r w:rsidRPr="001110A9">
        <w:rPr>
          <w:rFonts w:cstheme="minorHAnsi"/>
          <w:color w:val="000000"/>
          <w:szCs w:val="26"/>
          <w:shd w:val="clear" w:color="auto" w:fill="FFFFFF"/>
        </w:rPr>
        <w:t> of severe illness</w:t>
      </w:r>
      <w:r>
        <w:rPr>
          <w:rFonts w:cstheme="minorHAnsi"/>
          <w:color w:val="000000"/>
          <w:szCs w:val="26"/>
          <w:shd w:val="clear" w:color="auto" w:fill="FFFFFF"/>
        </w:rPr>
        <w:t xml:space="preserve">.  </w:t>
      </w:r>
      <w:r w:rsidRPr="00A43776">
        <w:rPr>
          <w:rFonts w:cstheme="minorHAnsi"/>
          <w:b/>
        </w:rPr>
        <w:t xml:space="preserve">Please indicate if </w:t>
      </w:r>
      <w:r>
        <w:rPr>
          <w:rFonts w:cstheme="minorHAnsi"/>
          <w:b/>
        </w:rPr>
        <w:t xml:space="preserve">the </w:t>
      </w:r>
      <w:r w:rsidR="00DA0CE7">
        <w:rPr>
          <w:rFonts w:cstheme="minorHAnsi"/>
          <w:b/>
        </w:rPr>
        <w:t>individual</w:t>
      </w:r>
      <w:r>
        <w:rPr>
          <w:rFonts w:cstheme="minorHAnsi"/>
          <w:b/>
        </w:rPr>
        <w:t xml:space="preserve"> is diagnosed with any of the following:</w:t>
      </w:r>
    </w:p>
    <w:tbl>
      <w:tblPr>
        <w:tblStyle w:val="TableGrid"/>
        <w:tblW w:w="0" w:type="auto"/>
        <w:tblLook w:val="04A0" w:firstRow="1" w:lastRow="0" w:firstColumn="1" w:lastColumn="0" w:noHBand="0" w:noVBand="1"/>
      </w:tblPr>
      <w:tblGrid>
        <w:gridCol w:w="8275"/>
        <w:gridCol w:w="2015"/>
      </w:tblGrid>
      <w:tr w:rsidR="00475648" w:rsidRPr="00A43776" w:rsidTr="00894F3A">
        <w:tc>
          <w:tcPr>
            <w:tcW w:w="8275" w:type="dxa"/>
          </w:tcPr>
          <w:p w:rsidR="00475648" w:rsidRPr="001110A9" w:rsidRDefault="00475648" w:rsidP="00894F3A">
            <w:pPr>
              <w:jc w:val="both"/>
              <w:rPr>
                <w:rFonts w:asciiTheme="minorHAnsi" w:hAnsiTheme="minorHAnsi" w:cstheme="minorHAnsi"/>
                <w:u w:val="single"/>
              </w:rPr>
            </w:pPr>
            <w:r>
              <w:rPr>
                <w:rFonts w:asciiTheme="minorHAnsi" w:hAnsiTheme="minorHAnsi" w:cstheme="minorHAnsi"/>
                <w:u w:val="single"/>
              </w:rPr>
              <w:t>Health/Risk Factor</w:t>
            </w:r>
          </w:p>
        </w:tc>
        <w:tc>
          <w:tcPr>
            <w:tcW w:w="2015" w:type="dxa"/>
          </w:tcPr>
          <w:p w:rsidR="00475648" w:rsidRPr="00A43776" w:rsidRDefault="00475648" w:rsidP="00894F3A">
            <w:pPr>
              <w:jc w:val="both"/>
              <w:rPr>
                <w:rFonts w:asciiTheme="minorHAnsi" w:hAnsiTheme="minorHAnsi" w:cstheme="minorHAnsi"/>
                <w:u w:val="single"/>
              </w:rPr>
            </w:pPr>
            <w:r w:rsidRPr="00A43776">
              <w:rPr>
                <w:rFonts w:asciiTheme="minorHAnsi" w:hAnsiTheme="minorHAnsi" w:cstheme="minorHAnsi"/>
                <w:u w:val="single"/>
              </w:rPr>
              <w:t>Check all that apply</w:t>
            </w:r>
          </w:p>
        </w:tc>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22" w:anchor="asthma" w:history="1">
              <w:r w:rsidR="00475648" w:rsidRPr="004B5708">
                <w:rPr>
                  <w:rStyle w:val="Hyperlink"/>
                  <w:rFonts w:asciiTheme="minorHAnsi" w:hAnsiTheme="minorHAnsi" w:cstheme="minorHAnsi"/>
                  <w:color w:val="075290"/>
                  <w:szCs w:val="26"/>
                </w:rPr>
                <w:t>Asthma (moderate-to-severe)</w:t>
              </w:r>
            </w:hyperlink>
          </w:p>
        </w:tc>
        <w:sdt>
          <w:sdtPr>
            <w:rPr>
              <w:rFonts w:asciiTheme="minorHAnsi" w:hAnsiTheme="minorHAnsi" w:cstheme="minorHAnsi"/>
            </w:rPr>
            <w:id w:val="-27263060"/>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23" w:anchor="serious-heart-conditions" w:history="1">
              <w:r w:rsidR="00475648" w:rsidRPr="004B5708">
                <w:rPr>
                  <w:rStyle w:val="Hyperlink"/>
                  <w:rFonts w:asciiTheme="minorHAnsi" w:hAnsiTheme="minorHAnsi" w:cstheme="minorHAnsi"/>
                  <w:color w:val="075290"/>
                  <w:szCs w:val="26"/>
                </w:rPr>
                <w:t>Cerebrovascular disease (affects blood vessels and blood supply to the brain)</w:t>
              </w:r>
            </w:hyperlink>
          </w:p>
        </w:tc>
        <w:sdt>
          <w:sdtPr>
            <w:rPr>
              <w:rFonts w:asciiTheme="minorHAnsi" w:hAnsiTheme="minorHAnsi" w:cstheme="minorHAnsi"/>
            </w:rPr>
            <w:id w:val="-568199271"/>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24" w:anchor="copd" w:history="1">
              <w:r w:rsidR="00475648" w:rsidRPr="004B5708">
                <w:rPr>
                  <w:rStyle w:val="Hyperlink"/>
                  <w:rFonts w:asciiTheme="minorHAnsi" w:hAnsiTheme="minorHAnsi" w:cstheme="minorHAnsi"/>
                  <w:color w:val="075290"/>
                  <w:szCs w:val="26"/>
                </w:rPr>
                <w:t>Cystic fibrosis</w:t>
              </w:r>
            </w:hyperlink>
          </w:p>
        </w:tc>
        <w:sdt>
          <w:sdtPr>
            <w:rPr>
              <w:rFonts w:asciiTheme="minorHAnsi" w:hAnsiTheme="minorHAnsi" w:cstheme="minorHAnsi"/>
            </w:rPr>
            <w:id w:val="372810754"/>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25" w:anchor="serious-heart-conditions" w:history="1">
              <w:r w:rsidR="00475648" w:rsidRPr="004B5708">
                <w:rPr>
                  <w:rStyle w:val="Hyperlink"/>
                  <w:rFonts w:asciiTheme="minorHAnsi" w:hAnsiTheme="minorHAnsi" w:cstheme="minorHAnsi"/>
                  <w:color w:val="075290"/>
                  <w:szCs w:val="26"/>
                </w:rPr>
                <w:t>Hypertension or high blood pressure</w:t>
              </w:r>
            </w:hyperlink>
          </w:p>
        </w:tc>
        <w:sdt>
          <w:sdtPr>
            <w:rPr>
              <w:rFonts w:asciiTheme="minorHAnsi" w:hAnsiTheme="minorHAnsi" w:cstheme="minorHAnsi"/>
            </w:rPr>
            <w:id w:val="1174930264"/>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26" w:anchor="immunocompromised-state" w:history="1">
              <w:r w:rsidR="00475648" w:rsidRPr="004B5708">
                <w:rPr>
                  <w:rStyle w:val="Hyperlink"/>
                  <w:rFonts w:asciiTheme="minorHAnsi" w:hAnsiTheme="minorHAnsi" w:cstheme="minorHAnsi"/>
                  <w:color w:val="075290"/>
                  <w:szCs w:val="26"/>
                </w:rPr>
                <w:t>Immunocompromised state (weakened immune system) from blood or bone marrow transplant, immune deficiencies, HIV, use of corticosteroids, or use of other immune weakening medicines</w:t>
              </w:r>
            </w:hyperlink>
          </w:p>
        </w:tc>
        <w:sdt>
          <w:sdtPr>
            <w:rPr>
              <w:rFonts w:asciiTheme="minorHAnsi" w:hAnsiTheme="minorHAnsi" w:cstheme="minorHAnsi"/>
            </w:rPr>
            <w:id w:val="-1840378831"/>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27" w:anchor="neurologic-conditions" w:history="1">
              <w:r w:rsidR="00475648" w:rsidRPr="004B5708">
                <w:rPr>
                  <w:rStyle w:val="Hyperlink"/>
                  <w:rFonts w:asciiTheme="minorHAnsi" w:hAnsiTheme="minorHAnsi" w:cstheme="minorHAnsi"/>
                  <w:color w:val="075290"/>
                  <w:szCs w:val="26"/>
                </w:rPr>
                <w:t>Neurologic conditions, such as dementia</w:t>
              </w:r>
            </w:hyperlink>
          </w:p>
        </w:tc>
        <w:sdt>
          <w:sdtPr>
            <w:rPr>
              <w:rFonts w:asciiTheme="minorHAnsi" w:hAnsiTheme="minorHAnsi" w:cstheme="minorHAnsi"/>
            </w:rPr>
            <w:id w:val="-231460509"/>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28" w:anchor="liver-disease" w:history="1">
              <w:r w:rsidR="00475648" w:rsidRPr="004B5708">
                <w:rPr>
                  <w:rStyle w:val="Hyperlink"/>
                  <w:rFonts w:asciiTheme="minorHAnsi" w:hAnsiTheme="minorHAnsi" w:cstheme="minorHAnsi"/>
                  <w:color w:val="075290"/>
                  <w:szCs w:val="26"/>
                </w:rPr>
                <w:t>Liver disease</w:t>
              </w:r>
            </w:hyperlink>
          </w:p>
        </w:tc>
        <w:sdt>
          <w:sdtPr>
            <w:rPr>
              <w:rFonts w:asciiTheme="minorHAnsi" w:hAnsiTheme="minorHAnsi" w:cstheme="minorHAnsi"/>
            </w:rPr>
            <w:id w:val="-126471493"/>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29" w:anchor="pregnancy" w:history="1">
              <w:r w:rsidR="00475648" w:rsidRPr="004B5708">
                <w:rPr>
                  <w:rStyle w:val="Hyperlink"/>
                  <w:rFonts w:asciiTheme="minorHAnsi" w:hAnsiTheme="minorHAnsi" w:cstheme="minorHAnsi"/>
                  <w:color w:val="075290"/>
                  <w:szCs w:val="26"/>
                </w:rPr>
                <w:t>Pregnancy</w:t>
              </w:r>
            </w:hyperlink>
          </w:p>
        </w:tc>
        <w:sdt>
          <w:sdtPr>
            <w:rPr>
              <w:rFonts w:asciiTheme="minorHAnsi" w:hAnsiTheme="minorHAnsi" w:cstheme="minorHAnsi"/>
            </w:rPr>
            <w:id w:val="-1950772960"/>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30" w:anchor="copd" w:history="1">
              <w:r w:rsidR="00475648" w:rsidRPr="004B5708">
                <w:rPr>
                  <w:rStyle w:val="Hyperlink"/>
                  <w:rFonts w:asciiTheme="minorHAnsi" w:hAnsiTheme="minorHAnsi" w:cstheme="minorHAnsi"/>
                  <w:color w:val="075290"/>
                  <w:szCs w:val="26"/>
                </w:rPr>
                <w:t>Pulmonary fibrosis (having damaged or scarred lung tissues)</w:t>
              </w:r>
            </w:hyperlink>
          </w:p>
        </w:tc>
        <w:sdt>
          <w:sdtPr>
            <w:rPr>
              <w:rFonts w:asciiTheme="minorHAnsi" w:hAnsiTheme="minorHAnsi" w:cstheme="minorHAnsi"/>
            </w:rPr>
            <w:id w:val="-555004559"/>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31" w:anchor="smoking" w:history="1">
              <w:r w:rsidR="00475648" w:rsidRPr="004B5708">
                <w:rPr>
                  <w:rStyle w:val="Hyperlink"/>
                  <w:rFonts w:asciiTheme="minorHAnsi" w:hAnsiTheme="minorHAnsi" w:cstheme="minorHAnsi"/>
                  <w:color w:val="075290"/>
                  <w:szCs w:val="26"/>
                </w:rPr>
                <w:t>Smoking</w:t>
              </w:r>
            </w:hyperlink>
          </w:p>
        </w:tc>
        <w:sdt>
          <w:sdtPr>
            <w:rPr>
              <w:rFonts w:asciiTheme="minorHAnsi" w:hAnsiTheme="minorHAnsi" w:cstheme="minorHAnsi"/>
            </w:rPr>
            <w:id w:val="836342828"/>
            <w14:checkbox>
              <w14:checked w14:val="0"/>
              <w14:checkedState w14:val="2612" w14:font="MS Gothic"/>
              <w14:uncheckedState w14:val="2610" w14:font="MS Gothic"/>
            </w14:checkbox>
          </w:sdtPr>
          <w:sdtEndPr/>
          <w:sdtContent>
            <w:tc>
              <w:tcPr>
                <w:tcW w:w="201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32" w:anchor="hemoglobin-disorders" w:history="1">
              <w:r w:rsidR="00475648" w:rsidRPr="004B5708">
                <w:rPr>
                  <w:rStyle w:val="Hyperlink"/>
                  <w:rFonts w:asciiTheme="minorHAnsi" w:hAnsiTheme="minorHAnsi" w:cstheme="minorHAnsi"/>
                  <w:color w:val="075290"/>
                  <w:szCs w:val="26"/>
                </w:rPr>
                <w:t>Thalassemia (a type of blood disorder)</w:t>
              </w:r>
            </w:hyperlink>
          </w:p>
        </w:tc>
        <w:sdt>
          <w:sdtPr>
            <w:rPr>
              <w:rFonts w:asciiTheme="minorHAnsi" w:hAnsiTheme="minorHAnsi" w:cstheme="minorHAnsi"/>
            </w:rPr>
            <w:id w:val="793414003"/>
            <w14:checkbox>
              <w14:checked w14:val="0"/>
              <w14:checkedState w14:val="2612" w14:font="MS Gothic"/>
              <w14:uncheckedState w14:val="2610" w14:font="MS Gothic"/>
            </w14:checkbox>
          </w:sdtPr>
          <w:sdtEndPr/>
          <w:sdtContent>
            <w:tc>
              <w:tcPr>
                <w:tcW w:w="2015" w:type="dxa"/>
              </w:tcPr>
              <w:p w:rsidR="00475648"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275" w:type="dxa"/>
          </w:tcPr>
          <w:p w:rsidR="00475648" w:rsidRPr="004B5708" w:rsidRDefault="009E7488" w:rsidP="00894F3A">
            <w:pPr>
              <w:shd w:val="clear" w:color="auto" w:fill="FFFFFF"/>
              <w:spacing w:before="100" w:beforeAutospacing="1" w:after="100" w:afterAutospacing="1"/>
              <w:rPr>
                <w:rFonts w:asciiTheme="minorHAnsi" w:eastAsia="Times New Roman" w:hAnsiTheme="minorHAnsi" w:cstheme="minorHAnsi"/>
                <w:color w:val="000000"/>
                <w:szCs w:val="26"/>
              </w:rPr>
            </w:pPr>
            <w:hyperlink r:id="rId33" w:anchor="diabetes" w:history="1">
              <w:r w:rsidR="00475648" w:rsidRPr="004B5708">
                <w:rPr>
                  <w:rStyle w:val="Hyperlink"/>
                  <w:rFonts w:asciiTheme="minorHAnsi" w:hAnsiTheme="minorHAnsi" w:cstheme="minorHAnsi"/>
                  <w:color w:val="075290"/>
                  <w:szCs w:val="26"/>
                </w:rPr>
                <w:t>Type 1 diabetes mellitus</w:t>
              </w:r>
            </w:hyperlink>
          </w:p>
        </w:tc>
        <w:sdt>
          <w:sdtPr>
            <w:rPr>
              <w:rFonts w:asciiTheme="minorHAnsi" w:hAnsiTheme="minorHAnsi" w:cstheme="minorHAnsi"/>
            </w:rPr>
            <w:id w:val="-1739549969"/>
            <w14:checkbox>
              <w14:checked w14:val="0"/>
              <w14:checkedState w14:val="2612" w14:font="MS Gothic"/>
              <w14:uncheckedState w14:val="2610" w14:font="MS Gothic"/>
            </w14:checkbox>
          </w:sdtPr>
          <w:sdtEndPr/>
          <w:sdtContent>
            <w:tc>
              <w:tcPr>
                <w:tcW w:w="2015" w:type="dxa"/>
              </w:tcPr>
              <w:p w:rsidR="00475648"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bl>
    <w:p w:rsidR="00475648" w:rsidRDefault="00475648" w:rsidP="00475648">
      <w:pPr>
        <w:pStyle w:val="NoSpacing"/>
        <w:jc w:val="both"/>
        <w:rPr>
          <w:rFonts w:cstheme="minorHAnsi"/>
          <w:b/>
        </w:rPr>
      </w:pPr>
    </w:p>
    <w:p w:rsidR="00475648" w:rsidRPr="002436EF" w:rsidRDefault="00475648" w:rsidP="00475648">
      <w:pPr>
        <w:pStyle w:val="NoSpacing"/>
        <w:jc w:val="both"/>
        <w:rPr>
          <w:rFonts w:cstheme="minorHAnsi"/>
          <w:i/>
        </w:rPr>
      </w:pPr>
      <w:r w:rsidRPr="002436EF">
        <w:rPr>
          <w:rFonts w:cstheme="minorHAnsi"/>
          <w:i/>
        </w:rPr>
        <w:t>If you</w:t>
      </w:r>
      <w:r>
        <w:rPr>
          <w:rFonts w:cstheme="minorHAnsi"/>
          <w:i/>
        </w:rPr>
        <w:t xml:space="preserve"> indicated that one or more of the above listed</w:t>
      </w:r>
      <w:r w:rsidRPr="002436EF">
        <w:rPr>
          <w:rFonts w:cstheme="minorHAnsi"/>
          <w:i/>
        </w:rPr>
        <w:t xml:space="preserve"> health </w:t>
      </w:r>
      <w:r>
        <w:rPr>
          <w:rFonts w:cstheme="minorHAnsi"/>
          <w:i/>
        </w:rPr>
        <w:t>conditions exist</w:t>
      </w:r>
      <w:r w:rsidRPr="002436EF">
        <w:rPr>
          <w:rFonts w:cstheme="minorHAnsi"/>
          <w:i/>
        </w:rPr>
        <w:t xml:space="preserve">, the individual </w:t>
      </w:r>
      <w:r w:rsidRPr="002436EF">
        <w:rPr>
          <w:rFonts w:cstheme="minorHAnsi"/>
          <w:b/>
          <w:i/>
        </w:rPr>
        <w:t>might be at increased risk</w:t>
      </w:r>
      <w:r w:rsidRPr="002436EF">
        <w:rPr>
          <w:rFonts w:cstheme="minorHAnsi"/>
          <w:i/>
        </w:rPr>
        <w:t xml:space="preserve"> of severe illness if they get sic</w:t>
      </w:r>
      <w:r>
        <w:rPr>
          <w:rFonts w:cstheme="minorHAnsi"/>
          <w:i/>
        </w:rPr>
        <w:t>k from COVID</w:t>
      </w:r>
      <w:r w:rsidRPr="002436EF">
        <w:rPr>
          <w:rFonts w:cstheme="minorHAnsi"/>
          <w:i/>
        </w:rPr>
        <w:t xml:space="preserve">-19. </w:t>
      </w:r>
    </w:p>
    <w:p w:rsidR="00475648" w:rsidRDefault="00475648" w:rsidP="00475648">
      <w:pPr>
        <w:pStyle w:val="NoSpacing"/>
        <w:jc w:val="both"/>
        <w:rPr>
          <w:rFonts w:cstheme="minorHAnsi"/>
        </w:rPr>
      </w:pPr>
    </w:p>
    <w:p w:rsidR="00475648" w:rsidRDefault="00475648" w:rsidP="00475648">
      <w:pPr>
        <w:pStyle w:val="NoSpacing"/>
        <w:jc w:val="both"/>
        <w:rPr>
          <w:rFonts w:cstheme="minorHAnsi"/>
        </w:rPr>
      </w:pPr>
      <w:r>
        <w:rPr>
          <w:rFonts w:cstheme="minorHAnsi"/>
        </w:rPr>
        <w:t xml:space="preserve">Other factors that may impact the decision of the individual or their guardian (if they have one) to return to congregate day services are how the individual tolerates certain things like wearing a face covering or other behavioral areas.  </w:t>
      </w:r>
    </w:p>
    <w:p w:rsidR="00475648" w:rsidRDefault="00475648" w:rsidP="00475648">
      <w:pPr>
        <w:pStyle w:val="NoSpacing"/>
        <w:jc w:val="both"/>
        <w:rPr>
          <w:rFonts w:cstheme="minorHAnsi"/>
        </w:rPr>
      </w:pPr>
    </w:p>
    <w:p w:rsidR="00475648" w:rsidRDefault="00475648" w:rsidP="00475648">
      <w:pPr>
        <w:pStyle w:val="NoSpacing"/>
        <w:jc w:val="both"/>
        <w:rPr>
          <w:rFonts w:cstheme="minorHAnsi"/>
          <w:b/>
        </w:rPr>
      </w:pPr>
    </w:p>
    <w:p w:rsidR="00475648" w:rsidRDefault="00475648" w:rsidP="00475648">
      <w:pPr>
        <w:pStyle w:val="NoSpacing"/>
        <w:jc w:val="both"/>
        <w:rPr>
          <w:rFonts w:cstheme="minorHAnsi"/>
          <w:b/>
        </w:rPr>
      </w:pPr>
    </w:p>
    <w:p w:rsidR="00475648" w:rsidRDefault="00475648" w:rsidP="00475648">
      <w:pPr>
        <w:pStyle w:val="NoSpacing"/>
        <w:jc w:val="both"/>
        <w:rPr>
          <w:rFonts w:cstheme="minorHAnsi"/>
          <w:b/>
        </w:rPr>
      </w:pPr>
    </w:p>
    <w:p w:rsidR="00475648" w:rsidRDefault="00475648" w:rsidP="00475648">
      <w:pPr>
        <w:pStyle w:val="NoSpacing"/>
        <w:jc w:val="both"/>
        <w:rPr>
          <w:rFonts w:cstheme="minorHAnsi"/>
          <w:b/>
        </w:rPr>
      </w:pPr>
    </w:p>
    <w:p w:rsidR="001C7B1F" w:rsidRDefault="001C7B1F" w:rsidP="00475648">
      <w:pPr>
        <w:pStyle w:val="NoSpacing"/>
        <w:jc w:val="both"/>
        <w:rPr>
          <w:rFonts w:cstheme="minorHAnsi"/>
          <w:b/>
        </w:rPr>
      </w:pPr>
    </w:p>
    <w:p w:rsidR="001C7B1F" w:rsidRDefault="001C7B1F" w:rsidP="00475648">
      <w:pPr>
        <w:pStyle w:val="NoSpacing"/>
        <w:jc w:val="both"/>
        <w:rPr>
          <w:rFonts w:cstheme="minorHAnsi"/>
          <w:b/>
        </w:rPr>
      </w:pPr>
    </w:p>
    <w:p w:rsidR="00475648" w:rsidRPr="00631B63" w:rsidRDefault="00475648" w:rsidP="00475648">
      <w:pPr>
        <w:pStyle w:val="NoSpacing"/>
        <w:jc w:val="both"/>
        <w:rPr>
          <w:rFonts w:cstheme="minorHAnsi"/>
        </w:rPr>
      </w:pPr>
      <w:r w:rsidRPr="00A43776">
        <w:rPr>
          <w:rFonts w:cstheme="minorHAnsi"/>
          <w:b/>
        </w:rPr>
        <w:lastRenderedPageBreak/>
        <w:t xml:space="preserve">Please assess the following </w:t>
      </w:r>
      <w:r w:rsidRPr="00D05CD8">
        <w:rPr>
          <w:b/>
        </w:rPr>
        <w:t>as it relates to the individual</w:t>
      </w:r>
      <w:r w:rsidRPr="00A43776">
        <w:rPr>
          <w:rFonts w:cstheme="minorHAnsi"/>
          <w:b/>
        </w:rPr>
        <w:t>:</w:t>
      </w:r>
    </w:p>
    <w:tbl>
      <w:tblPr>
        <w:tblStyle w:val="TableGrid"/>
        <w:tblW w:w="0" w:type="auto"/>
        <w:tblLook w:val="04A0" w:firstRow="1" w:lastRow="0" w:firstColumn="1" w:lastColumn="0" w:noHBand="0" w:noVBand="1"/>
      </w:tblPr>
      <w:tblGrid>
        <w:gridCol w:w="8365"/>
        <w:gridCol w:w="1925"/>
      </w:tblGrid>
      <w:tr w:rsidR="00475648" w:rsidRPr="00A43776" w:rsidTr="00894F3A">
        <w:tc>
          <w:tcPr>
            <w:tcW w:w="8365" w:type="dxa"/>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SITUATIONAL AND BEHAVIORAL RISK FACTORS</w:t>
            </w:r>
          </w:p>
        </w:tc>
        <w:tc>
          <w:tcPr>
            <w:tcW w:w="1925" w:type="dxa"/>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u w:val="single"/>
              </w:rPr>
              <w:t>Check all that apply</w:t>
            </w:r>
          </w:p>
        </w:tc>
      </w:tr>
      <w:tr w:rsidR="00475648" w:rsidRPr="00A43776" w:rsidTr="00894F3A">
        <w:tc>
          <w:tcPr>
            <w:tcW w:w="8365" w:type="dxa"/>
          </w:tcPr>
          <w:p w:rsidR="00475648" w:rsidRPr="00A43776" w:rsidRDefault="00475648" w:rsidP="00894F3A">
            <w:pPr>
              <w:jc w:val="both"/>
              <w:rPr>
                <w:rFonts w:asciiTheme="minorHAnsi" w:hAnsiTheme="minorHAnsi" w:cstheme="minorHAnsi"/>
              </w:rPr>
            </w:pPr>
            <w:r>
              <w:rPr>
                <w:rFonts w:asciiTheme="minorHAnsi" w:hAnsiTheme="minorHAnsi" w:cstheme="minorHAnsi"/>
              </w:rPr>
              <w:t>T</w:t>
            </w:r>
            <w:r w:rsidRPr="00A43776">
              <w:rPr>
                <w:rFonts w:asciiTheme="minorHAnsi" w:hAnsiTheme="minorHAnsi" w:cstheme="minorHAnsi"/>
              </w:rPr>
              <w:t xml:space="preserve">he </w:t>
            </w:r>
            <w:r>
              <w:rPr>
                <w:rFonts w:asciiTheme="minorHAnsi" w:hAnsiTheme="minorHAnsi" w:cstheme="minorHAnsi"/>
              </w:rPr>
              <w:t>individual</w:t>
            </w:r>
            <w:r w:rsidRPr="00A43776">
              <w:rPr>
                <w:rFonts w:asciiTheme="minorHAnsi" w:hAnsiTheme="minorHAnsi" w:cstheme="minorHAnsi"/>
              </w:rPr>
              <w:t xml:space="preserve"> </w:t>
            </w:r>
            <w:r>
              <w:rPr>
                <w:rFonts w:asciiTheme="minorHAnsi" w:hAnsiTheme="minorHAnsi" w:cstheme="minorHAnsi"/>
              </w:rPr>
              <w:t>is un</w:t>
            </w:r>
            <w:r w:rsidRPr="00A43776">
              <w:rPr>
                <w:rFonts w:asciiTheme="minorHAnsi" w:hAnsiTheme="minorHAnsi" w:cstheme="minorHAnsi"/>
              </w:rPr>
              <w:t>able to fol</w:t>
            </w:r>
            <w:r>
              <w:rPr>
                <w:rFonts w:asciiTheme="minorHAnsi" w:hAnsiTheme="minorHAnsi" w:cstheme="minorHAnsi"/>
              </w:rPr>
              <w:t>low social distancing protocols (being at least six feet apart from others).</w:t>
            </w:r>
          </w:p>
        </w:tc>
        <w:sdt>
          <w:sdtPr>
            <w:rPr>
              <w:rFonts w:asciiTheme="minorHAnsi" w:hAnsiTheme="minorHAnsi" w:cstheme="minorHAnsi"/>
            </w:rPr>
            <w:id w:val="-186758384"/>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365" w:type="dxa"/>
          </w:tcPr>
          <w:p w:rsidR="00475648" w:rsidRPr="00A43776" w:rsidRDefault="00475648" w:rsidP="00894F3A">
            <w:pPr>
              <w:jc w:val="both"/>
              <w:rPr>
                <w:rFonts w:asciiTheme="minorHAnsi" w:hAnsiTheme="minorHAnsi" w:cstheme="minorHAnsi"/>
              </w:rPr>
            </w:pPr>
            <w:r>
              <w:rPr>
                <w:rFonts w:asciiTheme="minorHAnsi" w:hAnsiTheme="minorHAnsi" w:cstheme="minorHAnsi"/>
              </w:rPr>
              <w:t>T</w:t>
            </w:r>
            <w:r w:rsidRPr="00A43776">
              <w:rPr>
                <w:rFonts w:asciiTheme="minorHAnsi" w:hAnsiTheme="minorHAnsi" w:cstheme="minorHAnsi"/>
              </w:rPr>
              <w:t xml:space="preserve">he </w:t>
            </w:r>
            <w:r>
              <w:rPr>
                <w:rFonts w:asciiTheme="minorHAnsi" w:hAnsiTheme="minorHAnsi" w:cstheme="minorHAnsi"/>
              </w:rPr>
              <w:t>individual</w:t>
            </w:r>
            <w:r w:rsidRPr="00A43776">
              <w:rPr>
                <w:rFonts w:asciiTheme="minorHAnsi" w:hAnsiTheme="minorHAnsi" w:cstheme="minorHAnsi"/>
              </w:rPr>
              <w:t xml:space="preserve"> </w:t>
            </w:r>
            <w:r>
              <w:rPr>
                <w:rFonts w:asciiTheme="minorHAnsi" w:hAnsiTheme="minorHAnsi" w:cstheme="minorHAnsi"/>
              </w:rPr>
              <w:t>is unable to tolerate wearing a</w:t>
            </w:r>
            <w:r w:rsidRPr="00A43776">
              <w:rPr>
                <w:rFonts w:asciiTheme="minorHAnsi" w:hAnsiTheme="minorHAnsi" w:cstheme="minorHAnsi"/>
              </w:rPr>
              <w:t xml:space="preserve"> face covering</w:t>
            </w:r>
            <w:r>
              <w:rPr>
                <w:rFonts w:asciiTheme="minorHAnsi" w:hAnsiTheme="minorHAnsi" w:cstheme="minorHAnsi"/>
              </w:rPr>
              <w:t>.</w:t>
            </w:r>
          </w:p>
        </w:tc>
        <w:sdt>
          <w:sdtPr>
            <w:rPr>
              <w:rFonts w:asciiTheme="minorHAnsi" w:hAnsiTheme="minorHAnsi" w:cstheme="minorHAnsi"/>
            </w:rPr>
            <w:id w:val="-99335337"/>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CB2122" w:rsidRPr="00A43776" w:rsidTr="00894F3A">
        <w:tc>
          <w:tcPr>
            <w:tcW w:w="8365" w:type="dxa"/>
          </w:tcPr>
          <w:p w:rsidR="00CB2122" w:rsidRDefault="00CB2122" w:rsidP="00894F3A">
            <w:pPr>
              <w:jc w:val="both"/>
              <w:rPr>
                <w:rFonts w:asciiTheme="minorHAnsi" w:hAnsiTheme="minorHAnsi" w:cstheme="minorHAnsi"/>
              </w:rPr>
            </w:pPr>
            <w:r>
              <w:rPr>
                <w:rFonts w:asciiTheme="minorHAnsi" w:hAnsiTheme="minorHAnsi" w:cstheme="minorHAnsi"/>
              </w:rPr>
              <w:t>T</w:t>
            </w:r>
            <w:r w:rsidRPr="00A43776">
              <w:rPr>
                <w:rFonts w:asciiTheme="minorHAnsi" w:hAnsiTheme="minorHAnsi" w:cstheme="minorHAnsi"/>
              </w:rPr>
              <w:t xml:space="preserve">he </w:t>
            </w:r>
            <w:r>
              <w:rPr>
                <w:rFonts w:asciiTheme="minorHAnsi" w:hAnsiTheme="minorHAnsi" w:cstheme="minorHAnsi"/>
              </w:rPr>
              <w:t>individual</w:t>
            </w:r>
            <w:r w:rsidRPr="00A43776">
              <w:rPr>
                <w:rFonts w:asciiTheme="minorHAnsi" w:hAnsiTheme="minorHAnsi" w:cstheme="minorHAnsi"/>
              </w:rPr>
              <w:t xml:space="preserve"> </w:t>
            </w:r>
            <w:r>
              <w:rPr>
                <w:rFonts w:asciiTheme="minorHAnsi" w:hAnsiTheme="minorHAnsi" w:cstheme="minorHAnsi"/>
              </w:rPr>
              <w:t>is unable to tolerate wearing a face shield*.</w:t>
            </w:r>
          </w:p>
        </w:tc>
        <w:sdt>
          <w:sdtPr>
            <w:rPr>
              <w:rFonts w:asciiTheme="minorHAnsi" w:hAnsiTheme="minorHAnsi" w:cstheme="minorHAnsi"/>
            </w:rPr>
            <w:id w:val="259109675"/>
            <w14:checkbox>
              <w14:checked w14:val="0"/>
              <w14:checkedState w14:val="2612" w14:font="MS Gothic"/>
              <w14:uncheckedState w14:val="2610" w14:font="MS Gothic"/>
            </w14:checkbox>
          </w:sdtPr>
          <w:sdtEndPr/>
          <w:sdtContent>
            <w:tc>
              <w:tcPr>
                <w:tcW w:w="1925" w:type="dxa"/>
              </w:tcPr>
              <w:p w:rsidR="00CB2122" w:rsidRDefault="00EE2F33" w:rsidP="00894F3A">
                <w:pPr>
                  <w:jc w:val="center"/>
                  <w:rPr>
                    <w:rFonts w:asciiTheme="minorHAnsi" w:hAnsiTheme="minorHAnsi" w:cstheme="minorHAnsi"/>
                  </w:rPr>
                </w:pPr>
                <w:r>
                  <w:rPr>
                    <w:rFonts w:ascii="MS Gothic" w:eastAsia="MS Gothic" w:hAnsi="MS Gothic" w:cstheme="minorHAnsi" w:hint="eastAsia"/>
                  </w:rPr>
                  <w:t>☐</w:t>
                </w:r>
              </w:p>
            </w:tc>
          </w:sdtContent>
        </w:sdt>
      </w:tr>
      <w:tr w:rsidR="00CB2122" w:rsidRPr="00A43776" w:rsidTr="00894F3A">
        <w:tc>
          <w:tcPr>
            <w:tcW w:w="8365" w:type="dxa"/>
          </w:tcPr>
          <w:p w:rsidR="00CB2122" w:rsidRDefault="00CB2122" w:rsidP="00CB2122">
            <w:pPr>
              <w:jc w:val="both"/>
              <w:rPr>
                <w:rFonts w:asciiTheme="minorHAnsi" w:hAnsiTheme="minorHAnsi" w:cstheme="minorHAnsi"/>
              </w:rPr>
            </w:pPr>
            <w:r>
              <w:rPr>
                <w:rFonts w:asciiTheme="minorHAnsi" w:hAnsiTheme="minorHAnsi" w:cstheme="minorHAnsi"/>
              </w:rPr>
              <w:t>T</w:t>
            </w:r>
            <w:r w:rsidRPr="00A43776">
              <w:rPr>
                <w:rFonts w:asciiTheme="minorHAnsi" w:hAnsiTheme="minorHAnsi" w:cstheme="minorHAnsi"/>
              </w:rPr>
              <w:t xml:space="preserve">he </w:t>
            </w:r>
            <w:r>
              <w:rPr>
                <w:rFonts w:asciiTheme="minorHAnsi" w:hAnsiTheme="minorHAnsi" w:cstheme="minorHAnsi"/>
              </w:rPr>
              <w:t>individual has a</w:t>
            </w:r>
            <w:r w:rsidRPr="00A43776">
              <w:rPr>
                <w:rFonts w:asciiTheme="minorHAnsi" w:hAnsiTheme="minorHAnsi" w:cstheme="minorHAnsi"/>
              </w:rPr>
              <w:t xml:space="preserve"> medical condition that would preclude them from wearing a face covering</w:t>
            </w:r>
            <w:r>
              <w:rPr>
                <w:rFonts w:asciiTheme="minorHAnsi" w:hAnsiTheme="minorHAnsi" w:cstheme="minorHAnsi"/>
              </w:rPr>
              <w:t>.</w:t>
            </w:r>
          </w:p>
        </w:tc>
        <w:sdt>
          <w:sdtPr>
            <w:rPr>
              <w:rFonts w:asciiTheme="minorHAnsi" w:hAnsiTheme="minorHAnsi" w:cstheme="minorHAnsi"/>
            </w:rPr>
            <w:id w:val="-321662493"/>
            <w14:checkbox>
              <w14:checked w14:val="0"/>
              <w14:checkedState w14:val="2612" w14:font="MS Gothic"/>
              <w14:uncheckedState w14:val="2610" w14:font="MS Gothic"/>
            </w14:checkbox>
          </w:sdtPr>
          <w:sdtEndPr/>
          <w:sdtContent>
            <w:tc>
              <w:tcPr>
                <w:tcW w:w="1925" w:type="dxa"/>
              </w:tcPr>
              <w:p w:rsidR="00CB2122" w:rsidRDefault="00EE2F33"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365" w:type="dxa"/>
          </w:tcPr>
          <w:p w:rsidR="00475648" w:rsidRPr="00A43776" w:rsidRDefault="00475648" w:rsidP="00CB2122">
            <w:pPr>
              <w:jc w:val="both"/>
              <w:rPr>
                <w:rFonts w:asciiTheme="minorHAnsi" w:hAnsiTheme="minorHAnsi" w:cstheme="minorHAnsi"/>
              </w:rPr>
            </w:pPr>
            <w:r>
              <w:rPr>
                <w:rFonts w:asciiTheme="minorHAnsi" w:hAnsiTheme="minorHAnsi" w:cstheme="minorHAnsi"/>
              </w:rPr>
              <w:t>T</w:t>
            </w:r>
            <w:r w:rsidRPr="00A43776">
              <w:rPr>
                <w:rFonts w:asciiTheme="minorHAnsi" w:hAnsiTheme="minorHAnsi" w:cstheme="minorHAnsi"/>
              </w:rPr>
              <w:t xml:space="preserve">he </w:t>
            </w:r>
            <w:r>
              <w:rPr>
                <w:rFonts w:asciiTheme="minorHAnsi" w:hAnsiTheme="minorHAnsi" w:cstheme="minorHAnsi"/>
              </w:rPr>
              <w:t>individual has a</w:t>
            </w:r>
            <w:r w:rsidRPr="00A43776">
              <w:rPr>
                <w:rFonts w:asciiTheme="minorHAnsi" w:hAnsiTheme="minorHAnsi" w:cstheme="minorHAnsi"/>
              </w:rPr>
              <w:t xml:space="preserve"> medical condition that would preclude them from wearing a </w:t>
            </w:r>
            <w:r>
              <w:rPr>
                <w:rFonts w:asciiTheme="minorHAnsi" w:hAnsiTheme="minorHAnsi" w:cstheme="minorHAnsi"/>
              </w:rPr>
              <w:t>face shield*</w:t>
            </w:r>
          </w:p>
        </w:tc>
        <w:sdt>
          <w:sdtPr>
            <w:rPr>
              <w:rFonts w:asciiTheme="minorHAnsi" w:hAnsiTheme="minorHAnsi" w:cstheme="minorHAnsi"/>
            </w:rPr>
            <w:id w:val="-2054911714"/>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365" w:type="dxa"/>
          </w:tcPr>
          <w:p w:rsidR="00475648" w:rsidRPr="00A43776" w:rsidRDefault="00475648" w:rsidP="00894F3A">
            <w:pPr>
              <w:jc w:val="both"/>
              <w:rPr>
                <w:rFonts w:asciiTheme="minorHAnsi" w:hAnsiTheme="minorHAnsi" w:cstheme="minorHAnsi"/>
              </w:rPr>
            </w:pPr>
            <w:r>
              <w:rPr>
                <w:rFonts w:asciiTheme="minorHAnsi" w:hAnsiTheme="minorHAnsi" w:cstheme="minorHAnsi"/>
              </w:rPr>
              <w:t>The individual requires</w:t>
            </w:r>
            <w:r w:rsidRPr="00A43776">
              <w:rPr>
                <w:rFonts w:asciiTheme="minorHAnsi" w:hAnsiTheme="minorHAnsi" w:cstheme="minorHAnsi"/>
              </w:rPr>
              <w:t xml:space="preserve"> close personal care to complete a</w:t>
            </w:r>
            <w:r>
              <w:rPr>
                <w:rFonts w:asciiTheme="minorHAnsi" w:hAnsiTheme="minorHAnsi" w:cstheme="minorHAnsi"/>
              </w:rPr>
              <w:t>ctivities of daily living needs.</w:t>
            </w:r>
          </w:p>
        </w:tc>
        <w:sdt>
          <w:sdtPr>
            <w:rPr>
              <w:rFonts w:asciiTheme="minorHAnsi" w:hAnsiTheme="minorHAnsi" w:cstheme="minorHAnsi"/>
            </w:rPr>
            <w:id w:val="1227875936"/>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365" w:type="dxa"/>
          </w:tcPr>
          <w:p w:rsidR="00475648" w:rsidRPr="00A43776" w:rsidRDefault="00475648" w:rsidP="00894F3A">
            <w:pPr>
              <w:jc w:val="both"/>
              <w:rPr>
                <w:rFonts w:asciiTheme="minorHAnsi" w:hAnsiTheme="minorHAnsi" w:cstheme="minorHAnsi"/>
              </w:rPr>
            </w:pPr>
            <w:r>
              <w:rPr>
                <w:rFonts w:asciiTheme="minorHAnsi" w:hAnsiTheme="minorHAnsi" w:cstheme="minorHAnsi"/>
              </w:rPr>
              <w:t>The individual</w:t>
            </w:r>
            <w:r w:rsidRPr="00A43776">
              <w:rPr>
                <w:rFonts w:asciiTheme="minorHAnsi" w:hAnsiTheme="minorHAnsi" w:cstheme="minorHAnsi"/>
              </w:rPr>
              <w:t xml:space="preserve"> </w:t>
            </w:r>
            <w:r>
              <w:rPr>
                <w:rFonts w:asciiTheme="minorHAnsi" w:hAnsiTheme="minorHAnsi" w:cstheme="minorHAnsi"/>
              </w:rPr>
              <w:t xml:space="preserve">is unable to </w:t>
            </w:r>
            <w:r w:rsidRPr="00A43776">
              <w:rPr>
                <w:rFonts w:asciiTheme="minorHAnsi" w:hAnsiTheme="minorHAnsi" w:cstheme="minorHAnsi"/>
              </w:rPr>
              <w:t>maintain</w:t>
            </w:r>
            <w:r>
              <w:rPr>
                <w:rFonts w:asciiTheme="minorHAnsi" w:hAnsiTheme="minorHAnsi" w:cstheme="minorHAnsi"/>
              </w:rPr>
              <w:t xml:space="preserve"> good personal hygiene.</w:t>
            </w:r>
          </w:p>
        </w:tc>
        <w:sdt>
          <w:sdtPr>
            <w:rPr>
              <w:rFonts w:asciiTheme="minorHAnsi" w:hAnsiTheme="minorHAnsi" w:cstheme="minorHAnsi"/>
            </w:rPr>
            <w:id w:val="-1600554555"/>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365" w:type="dxa"/>
          </w:tcPr>
          <w:p w:rsidR="00475648" w:rsidRPr="00A43776" w:rsidRDefault="00475648" w:rsidP="00894F3A">
            <w:pPr>
              <w:jc w:val="both"/>
              <w:rPr>
                <w:rFonts w:asciiTheme="minorHAnsi" w:hAnsiTheme="minorHAnsi" w:cstheme="minorHAnsi"/>
              </w:rPr>
            </w:pPr>
            <w:r>
              <w:rPr>
                <w:rFonts w:asciiTheme="minorHAnsi" w:hAnsiTheme="minorHAnsi" w:cstheme="minorHAnsi"/>
              </w:rPr>
              <w:t>The individual</w:t>
            </w:r>
            <w:r w:rsidRPr="00A43776">
              <w:rPr>
                <w:rFonts w:asciiTheme="minorHAnsi" w:hAnsiTheme="minorHAnsi" w:cstheme="minorHAnsi"/>
              </w:rPr>
              <w:t xml:space="preserve"> engage</w:t>
            </w:r>
            <w:r>
              <w:rPr>
                <w:rFonts w:asciiTheme="minorHAnsi" w:hAnsiTheme="minorHAnsi" w:cstheme="minorHAnsi"/>
              </w:rPr>
              <w:t>s in self-injurious behavior.</w:t>
            </w:r>
          </w:p>
        </w:tc>
        <w:sdt>
          <w:sdtPr>
            <w:rPr>
              <w:rFonts w:asciiTheme="minorHAnsi" w:hAnsiTheme="minorHAnsi" w:cstheme="minorHAnsi"/>
            </w:rPr>
            <w:id w:val="-1504423771"/>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365" w:type="dxa"/>
          </w:tcPr>
          <w:p w:rsidR="00475648" w:rsidRPr="00A43776" w:rsidRDefault="00475648" w:rsidP="00894F3A">
            <w:pPr>
              <w:jc w:val="both"/>
              <w:rPr>
                <w:rFonts w:asciiTheme="minorHAnsi" w:hAnsiTheme="minorHAnsi" w:cstheme="minorHAnsi"/>
              </w:rPr>
            </w:pPr>
            <w:r>
              <w:rPr>
                <w:rFonts w:asciiTheme="minorHAnsi" w:hAnsiTheme="minorHAnsi" w:cstheme="minorHAnsi"/>
              </w:rPr>
              <w:t>The individual</w:t>
            </w:r>
            <w:r w:rsidRPr="00A43776">
              <w:rPr>
                <w:rFonts w:asciiTheme="minorHAnsi" w:hAnsiTheme="minorHAnsi" w:cstheme="minorHAnsi"/>
              </w:rPr>
              <w:t xml:space="preserve"> </w:t>
            </w:r>
            <w:r>
              <w:rPr>
                <w:rFonts w:asciiTheme="minorHAnsi" w:hAnsiTheme="minorHAnsi" w:cstheme="minorHAnsi"/>
              </w:rPr>
              <w:t xml:space="preserve">is unable to </w:t>
            </w:r>
            <w:r w:rsidRPr="00A43776">
              <w:rPr>
                <w:rFonts w:asciiTheme="minorHAnsi" w:hAnsiTheme="minorHAnsi" w:cstheme="minorHAnsi"/>
              </w:rPr>
              <w:t>genera</w:t>
            </w:r>
            <w:r>
              <w:rPr>
                <w:rFonts w:asciiTheme="minorHAnsi" w:hAnsiTheme="minorHAnsi" w:cstheme="minorHAnsi"/>
              </w:rPr>
              <w:t>lly comply</w:t>
            </w:r>
            <w:r w:rsidRPr="00A43776">
              <w:rPr>
                <w:rFonts w:asciiTheme="minorHAnsi" w:hAnsiTheme="minorHAnsi" w:cstheme="minorHAnsi"/>
              </w:rPr>
              <w:t xml:space="preserve"> w</w:t>
            </w:r>
            <w:r>
              <w:rPr>
                <w:rFonts w:asciiTheme="minorHAnsi" w:hAnsiTheme="minorHAnsi" w:cstheme="minorHAnsi"/>
              </w:rPr>
              <w:t>ith rules during transportation.</w:t>
            </w:r>
          </w:p>
        </w:tc>
        <w:sdt>
          <w:sdtPr>
            <w:rPr>
              <w:rFonts w:asciiTheme="minorHAnsi" w:hAnsiTheme="minorHAnsi" w:cstheme="minorHAnsi"/>
            </w:rPr>
            <w:id w:val="-911076131"/>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365" w:type="dxa"/>
          </w:tcPr>
          <w:p w:rsidR="00475648" w:rsidRPr="00A43776" w:rsidRDefault="00475648" w:rsidP="00894F3A">
            <w:pPr>
              <w:jc w:val="both"/>
              <w:rPr>
                <w:rFonts w:asciiTheme="minorHAnsi" w:hAnsiTheme="minorHAnsi" w:cstheme="minorHAnsi"/>
              </w:rPr>
            </w:pPr>
            <w:r>
              <w:rPr>
                <w:rFonts w:asciiTheme="minorHAnsi" w:hAnsiTheme="minorHAnsi" w:cstheme="minorHAnsi"/>
              </w:rPr>
              <w:t>The individual engages</w:t>
            </w:r>
            <w:r w:rsidRPr="00A43776">
              <w:rPr>
                <w:rFonts w:asciiTheme="minorHAnsi" w:hAnsiTheme="minorHAnsi" w:cstheme="minorHAnsi"/>
              </w:rPr>
              <w:t xml:space="preserve"> in behavior</w:t>
            </w:r>
            <w:r>
              <w:rPr>
                <w:rFonts w:asciiTheme="minorHAnsi" w:hAnsiTheme="minorHAnsi" w:cstheme="minorHAnsi"/>
              </w:rPr>
              <w:t>s</w:t>
            </w:r>
            <w:r w:rsidRPr="00A43776">
              <w:rPr>
                <w:rFonts w:asciiTheme="minorHAnsi" w:hAnsiTheme="minorHAnsi" w:cstheme="minorHAnsi"/>
              </w:rPr>
              <w:t xml:space="preserve"> that may put him/her or others at risk </w:t>
            </w:r>
            <w:r>
              <w:rPr>
                <w:rFonts w:asciiTheme="minorHAnsi" w:hAnsiTheme="minorHAnsi" w:cstheme="minorHAnsi"/>
              </w:rPr>
              <w:t>of getting</w:t>
            </w:r>
            <w:r w:rsidRPr="00A43776">
              <w:rPr>
                <w:rFonts w:asciiTheme="minorHAnsi" w:hAnsiTheme="minorHAnsi" w:cstheme="minorHAnsi"/>
              </w:rPr>
              <w:t xml:space="preserve"> COVID-19?  (Ex. Spitting, grabbing, biting, etc.)</w:t>
            </w:r>
            <w:r>
              <w:rPr>
                <w:rFonts w:asciiTheme="minorHAnsi" w:hAnsiTheme="minorHAnsi" w:cstheme="minorHAnsi"/>
              </w:rPr>
              <w:t>.</w:t>
            </w:r>
          </w:p>
        </w:tc>
        <w:sdt>
          <w:sdtPr>
            <w:rPr>
              <w:rFonts w:asciiTheme="minorHAnsi" w:hAnsiTheme="minorHAnsi" w:cstheme="minorHAnsi"/>
            </w:rPr>
            <w:id w:val="-708726089"/>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365" w:type="dxa"/>
          </w:tcPr>
          <w:p w:rsidR="00475648" w:rsidRPr="00A43776" w:rsidRDefault="00475648" w:rsidP="00894F3A">
            <w:pPr>
              <w:jc w:val="both"/>
              <w:rPr>
                <w:rFonts w:asciiTheme="minorHAnsi" w:hAnsiTheme="minorHAnsi" w:cstheme="minorHAnsi"/>
              </w:rPr>
            </w:pPr>
            <w:r>
              <w:rPr>
                <w:rFonts w:asciiTheme="minorHAnsi" w:hAnsiTheme="minorHAnsi" w:cstheme="minorHAnsi"/>
              </w:rPr>
              <w:t>The individual w</w:t>
            </w:r>
            <w:r w:rsidRPr="00A43776">
              <w:rPr>
                <w:rFonts w:asciiTheme="minorHAnsi" w:hAnsiTheme="minorHAnsi" w:cstheme="minorHAnsi"/>
              </w:rPr>
              <w:t xml:space="preserve">ill </w:t>
            </w:r>
            <w:r>
              <w:rPr>
                <w:rFonts w:asciiTheme="minorHAnsi" w:hAnsiTheme="minorHAnsi" w:cstheme="minorHAnsi"/>
              </w:rPr>
              <w:t xml:space="preserve">not </w:t>
            </w:r>
            <w:r w:rsidRPr="00A43776">
              <w:rPr>
                <w:rFonts w:asciiTheme="minorHAnsi" w:hAnsiTheme="minorHAnsi" w:cstheme="minorHAnsi"/>
              </w:rPr>
              <w:t>allow him/herself to be</w:t>
            </w:r>
            <w:r>
              <w:rPr>
                <w:rFonts w:asciiTheme="minorHAnsi" w:hAnsiTheme="minorHAnsi" w:cstheme="minorHAnsi"/>
              </w:rPr>
              <w:t xml:space="preserve"> screened for COVID-19.</w:t>
            </w:r>
          </w:p>
        </w:tc>
        <w:sdt>
          <w:sdtPr>
            <w:rPr>
              <w:rFonts w:asciiTheme="minorHAnsi" w:hAnsiTheme="minorHAnsi" w:cstheme="minorHAnsi"/>
            </w:rPr>
            <w:id w:val="-1598089133"/>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r w:rsidR="00475648" w:rsidRPr="00A43776" w:rsidTr="00894F3A">
        <w:tc>
          <w:tcPr>
            <w:tcW w:w="8365" w:type="dxa"/>
          </w:tcPr>
          <w:p w:rsidR="00475648" w:rsidRPr="00A43776" w:rsidRDefault="00475648" w:rsidP="00894F3A">
            <w:pPr>
              <w:jc w:val="both"/>
              <w:rPr>
                <w:rFonts w:asciiTheme="minorHAnsi" w:hAnsiTheme="minorHAnsi" w:cstheme="minorHAnsi"/>
              </w:rPr>
            </w:pPr>
            <w:r>
              <w:rPr>
                <w:rFonts w:asciiTheme="minorHAnsi" w:hAnsiTheme="minorHAnsi" w:cstheme="minorHAnsi"/>
              </w:rPr>
              <w:t>The individual has a tendency to wander away from a group.</w:t>
            </w:r>
          </w:p>
        </w:tc>
        <w:sdt>
          <w:sdtPr>
            <w:rPr>
              <w:rFonts w:asciiTheme="minorHAnsi" w:hAnsiTheme="minorHAnsi" w:cstheme="minorHAnsi"/>
            </w:rPr>
            <w:id w:val="1905797887"/>
            <w14:checkbox>
              <w14:checked w14:val="0"/>
              <w14:checkedState w14:val="2612" w14:font="MS Gothic"/>
              <w14:uncheckedState w14:val="2610" w14:font="MS Gothic"/>
            </w14:checkbox>
          </w:sdtPr>
          <w:sdtEndPr/>
          <w:sdtContent>
            <w:tc>
              <w:tcPr>
                <w:tcW w:w="1925" w:type="dxa"/>
              </w:tcPr>
              <w:p w:rsidR="00475648" w:rsidRPr="00A43776" w:rsidRDefault="00475648" w:rsidP="00894F3A">
                <w:pPr>
                  <w:jc w:val="center"/>
                  <w:rPr>
                    <w:rFonts w:asciiTheme="minorHAnsi" w:hAnsiTheme="minorHAnsi" w:cstheme="minorHAnsi"/>
                  </w:rPr>
                </w:pPr>
                <w:r>
                  <w:rPr>
                    <w:rFonts w:ascii="MS Gothic" w:eastAsia="MS Gothic" w:hAnsi="MS Gothic" w:cstheme="minorHAnsi" w:hint="eastAsia"/>
                  </w:rPr>
                  <w:t>☐</w:t>
                </w:r>
              </w:p>
            </w:tc>
          </w:sdtContent>
        </w:sdt>
      </w:tr>
    </w:tbl>
    <w:p w:rsidR="00475648" w:rsidRDefault="00475648" w:rsidP="00475648">
      <w:pPr>
        <w:jc w:val="both"/>
        <w:rPr>
          <w:rFonts w:asciiTheme="minorHAnsi" w:hAnsiTheme="minorHAnsi" w:cstheme="minorHAnsi"/>
          <w:i/>
        </w:rPr>
      </w:pPr>
      <w:r w:rsidRPr="00631B63">
        <w:rPr>
          <w:rFonts w:asciiTheme="minorHAnsi" w:hAnsiTheme="minorHAnsi" w:cstheme="minorHAnsi"/>
          <w:i/>
        </w:rPr>
        <w:t>*It is recognized that not all individuals will tolerate a face covering or other PPE</w:t>
      </w:r>
      <w:r w:rsidRPr="0013512B">
        <w:rPr>
          <w:rFonts w:asciiTheme="minorHAnsi" w:hAnsiTheme="minorHAnsi" w:cstheme="minorHAnsi"/>
          <w:i/>
        </w:rPr>
        <w:t>.  However, caregivers should continue to encourage individuals, with guardian approval, to utilize face coverings and other</w:t>
      </w:r>
      <w:r w:rsidRPr="00631B63">
        <w:rPr>
          <w:rFonts w:asciiTheme="minorHAnsi" w:hAnsiTheme="minorHAnsi" w:cstheme="minorHAnsi"/>
          <w:i/>
        </w:rPr>
        <w:t xml:space="preserve"> PPE as appropriate and medically advisable</w:t>
      </w:r>
      <w:r>
        <w:rPr>
          <w:rFonts w:asciiTheme="minorHAnsi" w:hAnsiTheme="minorHAnsi" w:cstheme="minorHAnsi"/>
          <w:i/>
        </w:rPr>
        <w:t xml:space="preserve"> to reduce the spread of COVID-19</w:t>
      </w:r>
      <w:r w:rsidRPr="00631B63">
        <w:rPr>
          <w:rFonts w:asciiTheme="minorHAnsi" w:hAnsiTheme="minorHAnsi" w:cstheme="minorHAnsi"/>
          <w:i/>
        </w:rPr>
        <w:t>.</w:t>
      </w:r>
    </w:p>
    <w:p w:rsidR="00475648" w:rsidRPr="00631B63" w:rsidRDefault="00475648" w:rsidP="00475648">
      <w:pPr>
        <w:jc w:val="both"/>
        <w:rPr>
          <w:rFonts w:asciiTheme="minorHAnsi" w:hAnsiTheme="minorHAnsi" w:cstheme="minorHAnsi"/>
          <w:i/>
        </w:rPr>
      </w:pPr>
    </w:p>
    <w:p w:rsidR="00475648" w:rsidRPr="002436EF" w:rsidRDefault="00475648" w:rsidP="00475648">
      <w:pPr>
        <w:pStyle w:val="NoSpacing"/>
        <w:jc w:val="both"/>
        <w:rPr>
          <w:rFonts w:cstheme="minorHAnsi"/>
          <w:i/>
        </w:rPr>
      </w:pPr>
      <w:r w:rsidRPr="002436EF">
        <w:rPr>
          <w:rFonts w:cstheme="minorHAnsi"/>
          <w:i/>
        </w:rPr>
        <w:t>If you</w:t>
      </w:r>
      <w:r>
        <w:rPr>
          <w:rFonts w:cstheme="minorHAnsi"/>
          <w:i/>
        </w:rPr>
        <w:t xml:space="preserve"> indicated that one or more of the above listed</w:t>
      </w:r>
      <w:r w:rsidRPr="002436EF">
        <w:rPr>
          <w:rFonts w:cstheme="minorHAnsi"/>
          <w:i/>
        </w:rPr>
        <w:t xml:space="preserve"> </w:t>
      </w:r>
      <w:r>
        <w:rPr>
          <w:rFonts w:cstheme="minorHAnsi"/>
          <w:i/>
        </w:rPr>
        <w:t>situational or behavioral risk factors exist</w:t>
      </w:r>
      <w:r w:rsidRPr="002436EF">
        <w:rPr>
          <w:rFonts w:cstheme="minorHAnsi"/>
          <w:i/>
        </w:rPr>
        <w:t xml:space="preserve">, the individual </w:t>
      </w:r>
      <w:r w:rsidRPr="00C510B6">
        <w:rPr>
          <w:rFonts w:cstheme="minorHAnsi"/>
          <w:b/>
          <w:i/>
        </w:rPr>
        <w:t>might be at increased risk</w:t>
      </w:r>
      <w:r w:rsidRPr="002436EF">
        <w:rPr>
          <w:rFonts w:cstheme="minorHAnsi"/>
          <w:i/>
        </w:rPr>
        <w:t xml:space="preserve"> of </w:t>
      </w:r>
      <w:r>
        <w:rPr>
          <w:rFonts w:cstheme="minorHAnsi"/>
          <w:i/>
        </w:rPr>
        <w:t>being exposed to COVID</w:t>
      </w:r>
      <w:r w:rsidRPr="002436EF">
        <w:rPr>
          <w:rFonts w:cstheme="minorHAnsi"/>
          <w:i/>
        </w:rPr>
        <w:t xml:space="preserve">-19. </w:t>
      </w:r>
    </w:p>
    <w:p w:rsidR="00475648" w:rsidRDefault="00475648" w:rsidP="00475648">
      <w:pPr>
        <w:pStyle w:val="NoSpacing"/>
        <w:jc w:val="both"/>
        <w:rPr>
          <w:rFonts w:cstheme="minorHAnsi"/>
        </w:rPr>
      </w:pPr>
    </w:p>
    <w:p w:rsidR="00475648" w:rsidRDefault="00475648" w:rsidP="00475648">
      <w:pPr>
        <w:pStyle w:val="NoSpacing"/>
        <w:jc w:val="both"/>
        <w:rPr>
          <w:rFonts w:cstheme="minorHAnsi"/>
        </w:rPr>
      </w:pPr>
      <w:r>
        <w:rPr>
          <w:rFonts w:cstheme="minorHAnsi"/>
        </w:rPr>
        <w:t>No one can make the decision about returning</w:t>
      </w:r>
      <w:r w:rsidR="00DA0CE7">
        <w:rPr>
          <w:rFonts w:cstheme="minorHAnsi"/>
        </w:rPr>
        <w:t xml:space="preserve"> to a congregate day pro</w:t>
      </w:r>
      <w:r w:rsidR="00806387">
        <w:rPr>
          <w:rFonts w:cstheme="minorHAnsi"/>
        </w:rPr>
        <w:t>g</w:t>
      </w:r>
      <w:r w:rsidR="00DA0CE7">
        <w:rPr>
          <w:rFonts w:cstheme="minorHAnsi"/>
        </w:rPr>
        <w:t>ram</w:t>
      </w:r>
      <w:r>
        <w:rPr>
          <w:rFonts w:cstheme="minorHAnsi"/>
        </w:rPr>
        <w:t xml:space="preserve"> but the individual/guardian.  After reviewing this document, consideration of risks related to COVID-19, and d</w:t>
      </w:r>
      <w:r w:rsidRPr="00A43776">
        <w:rPr>
          <w:rFonts w:cstheme="minorHAnsi"/>
        </w:rPr>
        <w:t>iscuss</w:t>
      </w:r>
      <w:r>
        <w:rPr>
          <w:rFonts w:cstheme="minorHAnsi"/>
        </w:rPr>
        <w:t>ing</w:t>
      </w:r>
      <w:r w:rsidRPr="00A43776">
        <w:rPr>
          <w:rFonts w:cstheme="minorHAnsi"/>
        </w:rPr>
        <w:t xml:space="preserve"> specific questions and concerns</w:t>
      </w:r>
      <w:r>
        <w:rPr>
          <w:rFonts w:cstheme="minorHAnsi"/>
        </w:rPr>
        <w:t xml:space="preserve"> you may have</w:t>
      </w:r>
      <w:r w:rsidRPr="00A43776">
        <w:rPr>
          <w:rFonts w:cstheme="minorHAnsi"/>
        </w:rPr>
        <w:t xml:space="preserve"> with the </w:t>
      </w:r>
      <w:r>
        <w:rPr>
          <w:rFonts w:cstheme="minorHAnsi"/>
        </w:rPr>
        <w:t>day services provider</w:t>
      </w:r>
      <w:r w:rsidRPr="00A43776">
        <w:rPr>
          <w:rFonts w:cstheme="minorHAnsi"/>
        </w:rPr>
        <w:t>, which one of these statement</w:t>
      </w:r>
      <w:r>
        <w:rPr>
          <w:rFonts w:cstheme="minorHAnsi"/>
        </w:rPr>
        <w:t>s best describes your situation?</w:t>
      </w:r>
    </w:p>
    <w:p w:rsidR="00475648" w:rsidRPr="00A43776" w:rsidRDefault="00475648" w:rsidP="00475648">
      <w:pPr>
        <w:pStyle w:val="NoSpacing"/>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844"/>
      </w:tblGrid>
      <w:tr w:rsidR="00475648" w:rsidRPr="00A43776" w:rsidTr="00894F3A">
        <w:sdt>
          <w:sdtPr>
            <w:rPr>
              <w:rFonts w:asciiTheme="minorHAnsi" w:hAnsiTheme="minorHAnsi" w:cstheme="minorHAnsi"/>
            </w:rPr>
            <w:id w:val="1025284887"/>
            <w14:checkbox>
              <w14:checked w14:val="0"/>
              <w14:checkedState w14:val="2612" w14:font="MS Gothic"/>
              <w14:uncheckedState w14:val="2610" w14:font="MS Gothic"/>
            </w14:checkbox>
          </w:sdtPr>
          <w:sdtEndPr/>
          <w:sdtContent>
            <w:tc>
              <w:tcPr>
                <w:tcW w:w="456" w:type="dxa"/>
              </w:tcPr>
              <w:p w:rsidR="00475648" w:rsidRPr="00A43776" w:rsidRDefault="00475648" w:rsidP="00894F3A">
                <w:pPr>
                  <w:jc w:val="both"/>
                  <w:rPr>
                    <w:rFonts w:asciiTheme="minorHAnsi" w:hAnsiTheme="minorHAnsi" w:cstheme="minorHAnsi"/>
                  </w:rPr>
                </w:pPr>
                <w:r w:rsidRPr="00A43776">
                  <w:rPr>
                    <w:rFonts w:ascii="Segoe UI Symbol" w:eastAsia="MS Gothic" w:hAnsi="Segoe UI Symbol" w:cs="Segoe UI Symbol"/>
                  </w:rPr>
                  <w:t>☐</w:t>
                </w:r>
              </w:p>
            </w:tc>
          </w:sdtContent>
        </w:sdt>
        <w:tc>
          <w:tcPr>
            <w:tcW w:w="9844" w:type="dxa"/>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I want to attend full time as soon as the program reopens.</w:t>
            </w:r>
          </w:p>
        </w:tc>
      </w:tr>
      <w:tr w:rsidR="00475648" w:rsidRPr="00A43776" w:rsidTr="00894F3A">
        <w:sdt>
          <w:sdtPr>
            <w:rPr>
              <w:rFonts w:asciiTheme="minorHAnsi" w:hAnsiTheme="minorHAnsi" w:cstheme="minorHAnsi"/>
            </w:rPr>
            <w:id w:val="-316345347"/>
            <w14:checkbox>
              <w14:checked w14:val="0"/>
              <w14:checkedState w14:val="2612" w14:font="MS Gothic"/>
              <w14:uncheckedState w14:val="2610" w14:font="MS Gothic"/>
            </w14:checkbox>
          </w:sdtPr>
          <w:sdtEndPr/>
          <w:sdtContent>
            <w:tc>
              <w:tcPr>
                <w:tcW w:w="456" w:type="dxa"/>
              </w:tcPr>
              <w:p w:rsidR="00475648" w:rsidRPr="00A43776" w:rsidRDefault="00475648" w:rsidP="00894F3A">
                <w:pPr>
                  <w:jc w:val="both"/>
                  <w:rPr>
                    <w:rFonts w:asciiTheme="minorHAnsi" w:hAnsiTheme="minorHAnsi" w:cstheme="minorHAnsi"/>
                  </w:rPr>
                </w:pPr>
                <w:r w:rsidRPr="00A43776">
                  <w:rPr>
                    <w:rFonts w:ascii="Segoe UI Symbol" w:eastAsia="MS Gothic" w:hAnsi="Segoe UI Symbol" w:cs="Segoe UI Symbol"/>
                  </w:rPr>
                  <w:t>☐</w:t>
                </w:r>
              </w:p>
            </w:tc>
          </w:sdtContent>
        </w:sdt>
        <w:tc>
          <w:tcPr>
            <w:tcW w:w="9844" w:type="dxa"/>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I want to attend part time as soon as the program reopens.</w:t>
            </w:r>
          </w:p>
        </w:tc>
      </w:tr>
      <w:tr w:rsidR="00475648" w:rsidRPr="00A43776" w:rsidTr="00894F3A">
        <w:sdt>
          <w:sdtPr>
            <w:rPr>
              <w:rFonts w:asciiTheme="minorHAnsi" w:hAnsiTheme="minorHAnsi" w:cstheme="minorHAnsi"/>
            </w:rPr>
            <w:id w:val="-496649514"/>
            <w14:checkbox>
              <w14:checked w14:val="0"/>
              <w14:checkedState w14:val="2612" w14:font="MS Gothic"/>
              <w14:uncheckedState w14:val="2610" w14:font="MS Gothic"/>
            </w14:checkbox>
          </w:sdtPr>
          <w:sdtEndPr/>
          <w:sdtContent>
            <w:tc>
              <w:tcPr>
                <w:tcW w:w="456" w:type="dxa"/>
              </w:tcPr>
              <w:p w:rsidR="00475648" w:rsidRPr="00A43776" w:rsidRDefault="00475648" w:rsidP="00894F3A">
                <w:pPr>
                  <w:jc w:val="both"/>
                  <w:rPr>
                    <w:rFonts w:asciiTheme="minorHAnsi" w:hAnsiTheme="minorHAnsi" w:cstheme="minorHAnsi"/>
                  </w:rPr>
                </w:pPr>
                <w:r w:rsidRPr="00A43776">
                  <w:rPr>
                    <w:rFonts w:ascii="Segoe UI Symbol" w:eastAsia="MS Gothic" w:hAnsi="Segoe UI Symbol" w:cs="Segoe UI Symbol"/>
                  </w:rPr>
                  <w:t>☐</w:t>
                </w:r>
              </w:p>
            </w:tc>
          </w:sdtContent>
        </w:sdt>
        <w:tc>
          <w:tcPr>
            <w:tcW w:w="9844" w:type="dxa"/>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 xml:space="preserve">I want to attend part time </w:t>
            </w:r>
            <w:r w:rsidRPr="00C510B6">
              <w:rPr>
                <w:rFonts w:asciiTheme="minorHAnsi" w:hAnsiTheme="minorHAnsi" w:cstheme="minorHAnsi"/>
                <w:b/>
              </w:rPr>
              <w:t>and</w:t>
            </w:r>
            <w:r w:rsidRPr="00A43776">
              <w:rPr>
                <w:rFonts w:asciiTheme="minorHAnsi" w:hAnsiTheme="minorHAnsi" w:cstheme="minorHAnsi"/>
              </w:rPr>
              <w:t xml:space="preserve"> participate in </w:t>
            </w:r>
            <w:r>
              <w:rPr>
                <w:rFonts w:asciiTheme="minorHAnsi" w:hAnsiTheme="minorHAnsi" w:cstheme="minorHAnsi"/>
              </w:rPr>
              <w:t>remote/</w:t>
            </w:r>
            <w:r w:rsidRPr="00A43776">
              <w:rPr>
                <w:rFonts w:asciiTheme="minorHAnsi" w:hAnsiTheme="minorHAnsi" w:cstheme="minorHAnsi"/>
              </w:rPr>
              <w:t>virtual activities.</w:t>
            </w:r>
          </w:p>
        </w:tc>
      </w:tr>
      <w:tr w:rsidR="00475648" w:rsidRPr="00A43776" w:rsidTr="00894F3A">
        <w:sdt>
          <w:sdtPr>
            <w:rPr>
              <w:rFonts w:asciiTheme="minorHAnsi" w:hAnsiTheme="minorHAnsi" w:cstheme="minorHAnsi"/>
            </w:rPr>
            <w:id w:val="-1084448773"/>
            <w14:checkbox>
              <w14:checked w14:val="0"/>
              <w14:checkedState w14:val="2612" w14:font="MS Gothic"/>
              <w14:uncheckedState w14:val="2610" w14:font="MS Gothic"/>
            </w14:checkbox>
          </w:sdtPr>
          <w:sdtEndPr/>
          <w:sdtContent>
            <w:tc>
              <w:tcPr>
                <w:tcW w:w="456" w:type="dxa"/>
              </w:tcPr>
              <w:p w:rsidR="00475648" w:rsidRPr="00A43776" w:rsidRDefault="00475648" w:rsidP="00894F3A">
                <w:pPr>
                  <w:jc w:val="both"/>
                  <w:rPr>
                    <w:rFonts w:asciiTheme="minorHAnsi" w:hAnsiTheme="minorHAnsi" w:cstheme="minorHAnsi"/>
                  </w:rPr>
                </w:pPr>
                <w:r w:rsidRPr="00A43776">
                  <w:rPr>
                    <w:rFonts w:ascii="Segoe UI Symbol" w:eastAsia="MS Gothic" w:hAnsi="Segoe UI Symbol" w:cs="Segoe UI Symbol"/>
                  </w:rPr>
                  <w:t>☐</w:t>
                </w:r>
              </w:p>
            </w:tc>
          </w:sdtContent>
        </w:sdt>
        <w:tc>
          <w:tcPr>
            <w:tcW w:w="9844" w:type="dxa"/>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I want to participate in</w:t>
            </w:r>
            <w:r>
              <w:rPr>
                <w:rFonts w:asciiTheme="minorHAnsi" w:hAnsiTheme="minorHAnsi" w:cstheme="minorHAnsi"/>
              </w:rPr>
              <w:t xml:space="preserve"> remote/</w:t>
            </w:r>
            <w:r w:rsidRPr="00A43776">
              <w:rPr>
                <w:rFonts w:asciiTheme="minorHAnsi" w:hAnsiTheme="minorHAnsi" w:cstheme="minorHAnsi"/>
              </w:rPr>
              <w:t xml:space="preserve">virtual activities </w:t>
            </w:r>
            <w:r w:rsidRPr="00C510B6">
              <w:rPr>
                <w:rFonts w:asciiTheme="minorHAnsi" w:hAnsiTheme="minorHAnsi" w:cstheme="minorHAnsi"/>
                <w:b/>
              </w:rPr>
              <w:t>only</w:t>
            </w:r>
            <w:r w:rsidRPr="00A43776">
              <w:rPr>
                <w:rFonts w:asciiTheme="minorHAnsi" w:hAnsiTheme="minorHAnsi" w:cstheme="minorHAnsi"/>
              </w:rPr>
              <w:t>.</w:t>
            </w:r>
          </w:p>
        </w:tc>
      </w:tr>
      <w:tr w:rsidR="00475648" w:rsidRPr="00A43776" w:rsidTr="00894F3A">
        <w:sdt>
          <w:sdtPr>
            <w:rPr>
              <w:rFonts w:asciiTheme="minorHAnsi" w:hAnsiTheme="minorHAnsi" w:cstheme="minorHAnsi"/>
            </w:rPr>
            <w:id w:val="1928927598"/>
            <w14:checkbox>
              <w14:checked w14:val="0"/>
              <w14:checkedState w14:val="2612" w14:font="MS Gothic"/>
              <w14:uncheckedState w14:val="2610" w14:font="MS Gothic"/>
            </w14:checkbox>
          </w:sdtPr>
          <w:sdtEndPr/>
          <w:sdtContent>
            <w:tc>
              <w:tcPr>
                <w:tcW w:w="456" w:type="dxa"/>
              </w:tcPr>
              <w:p w:rsidR="00475648" w:rsidRPr="00A43776" w:rsidRDefault="007D41C8" w:rsidP="00894F3A">
                <w:pPr>
                  <w:jc w:val="both"/>
                  <w:rPr>
                    <w:rFonts w:asciiTheme="minorHAnsi" w:hAnsiTheme="minorHAnsi" w:cstheme="minorHAnsi"/>
                  </w:rPr>
                </w:pPr>
                <w:r w:rsidRPr="00A43776">
                  <w:rPr>
                    <w:rFonts w:ascii="Segoe UI Symbol" w:eastAsia="MS Gothic" w:hAnsi="Segoe UI Symbol" w:cs="Segoe UI Symbol"/>
                  </w:rPr>
                  <w:t>☐</w:t>
                </w:r>
              </w:p>
            </w:tc>
          </w:sdtContent>
        </w:sdt>
        <w:tc>
          <w:tcPr>
            <w:tcW w:w="9844" w:type="dxa"/>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I am not comfortable returning to program but would be interested in in-home supports.</w:t>
            </w:r>
          </w:p>
        </w:tc>
      </w:tr>
      <w:tr w:rsidR="00475648" w:rsidRPr="00A43776" w:rsidTr="00894F3A">
        <w:sdt>
          <w:sdtPr>
            <w:rPr>
              <w:rFonts w:asciiTheme="minorHAnsi" w:hAnsiTheme="minorHAnsi" w:cstheme="minorHAnsi"/>
            </w:rPr>
            <w:id w:val="-859975640"/>
            <w14:checkbox>
              <w14:checked w14:val="0"/>
              <w14:checkedState w14:val="2612" w14:font="MS Gothic"/>
              <w14:uncheckedState w14:val="2610" w14:font="MS Gothic"/>
            </w14:checkbox>
          </w:sdtPr>
          <w:sdtEndPr/>
          <w:sdtContent>
            <w:tc>
              <w:tcPr>
                <w:tcW w:w="456" w:type="dxa"/>
              </w:tcPr>
              <w:p w:rsidR="00475648" w:rsidRPr="00A43776" w:rsidRDefault="007D41C8" w:rsidP="00894F3A">
                <w:pPr>
                  <w:jc w:val="both"/>
                  <w:rPr>
                    <w:rFonts w:asciiTheme="minorHAnsi" w:hAnsiTheme="minorHAnsi" w:cstheme="minorHAnsi"/>
                  </w:rPr>
                </w:pPr>
                <w:r w:rsidRPr="00A43776">
                  <w:rPr>
                    <w:rFonts w:ascii="Segoe UI Symbol" w:eastAsia="MS Gothic" w:hAnsi="Segoe UI Symbol" w:cs="Segoe UI Symbol"/>
                  </w:rPr>
                  <w:t>☐</w:t>
                </w:r>
              </w:p>
            </w:tc>
          </w:sdtContent>
        </w:sdt>
        <w:tc>
          <w:tcPr>
            <w:tcW w:w="9844" w:type="dxa"/>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 xml:space="preserve">I am not comfortable receiving </w:t>
            </w:r>
            <w:r>
              <w:rPr>
                <w:rFonts w:asciiTheme="minorHAnsi" w:hAnsiTheme="minorHAnsi" w:cstheme="minorHAnsi"/>
              </w:rPr>
              <w:t xml:space="preserve">any </w:t>
            </w:r>
            <w:r w:rsidRPr="00A43776">
              <w:rPr>
                <w:rFonts w:asciiTheme="minorHAnsi" w:hAnsiTheme="minorHAnsi" w:cstheme="minorHAnsi"/>
              </w:rPr>
              <w:t>services at this time</w:t>
            </w:r>
            <w:r>
              <w:rPr>
                <w:rFonts w:asciiTheme="minorHAnsi" w:hAnsiTheme="minorHAnsi" w:cstheme="minorHAnsi"/>
              </w:rPr>
              <w:t xml:space="preserve"> from my day provider</w:t>
            </w:r>
            <w:r w:rsidRPr="00A43776">
              <w:rPr>
                <w:rFonts w:asciiTheme="minorHAnsi" w:hAnsiTheme="minorHAnsi" w:cstheme="minorHAnsi"/>
              </w:rPr>
              <w:t>, but would like to stay on the program roster for future program consideration.</w:t>
            </w:r>
          </w:p>
        </w:tc>
      </w:tr>
      <w:tr w:rsidR="00475648" w:rsidRPr="00A43776" w:rsidTr="00894F3A">
        <w:sdt>
          <w:sdtPr>
            <w:rPr>
              <w:rFonts w:asciiTheme="minorHAnsi" w:hAnsiTheme="minorHAnsi" w:cstheme="minorHAnsi"/>
            </w:rPr>
            <w:id w:val="1769888566"/>
            <w14:checkbox>
              <w14:checked w14:val="0"/>
              <w14:checkedState w14:val="2612" w14:font="MS Gothic"/>
              <w14:uncheckedState w14:val="2610" w14:font="MS Gothic"/>
            </w14:checkbox>
          </w:sdtPr>
          <w:sdtEndPr/>
          <w:sdtContent>
            <w:tc>
              <w:tcPr>
                <w:tcW w:w="456" w:type="dxa"/>
              </w:tcPr>
              <w:p w:rsidR="00475648" w:rsidRPr="00A43776" w:rsidRDefault="00475648" w:rsidP="00894F3A">
                <w:pPr>
                  <w:jc w:val="both"/>
                  <w:rPr>
                    <w:rFonts w:asciiTheme="minorHAnsi" w:hAnsiTheme="minorHAnsi" w:cstheme="minorHAnsi"/>
                  </w:rPr>
                </w:pPr>
                <w:r w:rsidRPr="00A43776">
                  <w:rPr>
                    <w:rFonts w:ascii="Segoe UI Symbol" w:eastAsia="MS Gothic" w:hAnsi="Segoe UI Symbol" w:cs="Segoe UI Symbol"/>
                  </w:rPr>
                  <w:t>☐</w:t>
                </w:r>
              </w:p>
            </w:tc>
          </w:sdtContent>
        </w:sdt>
        <w:tc>
          <w:tcPr>
            <w:tcW w:w="9844" w:type="dxa"/>
          </w:tcPr>
          <w:p w:rsidR="00475648" w:rsidRPr="00A43776" w:rsidRDefault="00475648" w:rsidP="00894F3A">
            <w:pPr>
              <w:jc w:val="both"/>
              <w:rPr>
                <w:rFonts w:asciiTheme="minorHAnsi" w:hAnsiTheme="minorHAnsi" w:cstheme="minorHAnsi"/>
              </w:rPr>
            </w:pPr>
            <w:r w:rsidRPr="00A43776">
              <w:rPr>
                <w:rFonts w:asciiTheme="minorHAnsi" w:hAnsiTheme="minorHAnsi" w:cstheme="minorHAnsi"/>
              </w:rPr>
              <w:t>I want to return to day service, but would like to seek an alternate provider.</w:t>
            </w:r>
          </w:p>
        </w:tc>
      </w:tr>
    </w:tbl>
    <w:p w:rsidR="00475648" w:rsidRDefault="00475648" w:rsidP="00475648">
      <w:pPr>
        <w:spacing w:line="252" w:lineRule="auto"/>
        <w:jc w:val="both"/>
        <w:rPr>
          <w:rFonts w:asciiTheme="minorHAnsi" w:hAnsiTheme="minorHAnsi" w:cstheme="minorHAnsi"/>
        </w:rPr>
      </w:pPr>
    </w:p>
    <w:p w:rsidR="00475648" w:rsidRPr="00A43776" w:rsidRDefault="00475648" w:rsidP="00475648">
      <w:pPr>
        <w:spacing w:line="252" w:lineRule="auto"/>
        <w:jc w:val="both"/>
        <w:rPr>
          <w:rFonts w:asciiTheme="minorHAnsi" w:hAnsiTheme="minorHAnsi" w:cstheme="minorHAnsi"/>
        </w:rPr>
      </w:pPr>
      <w:r w:rsidRPr="00A43776">
        <w:rPr>
          <w:rFonts w:asciiTheme="minorHAnsi" w:hAnsiTheme="minorHAnsi" w:cstheme="minorHAnsi"/>
        </w:rPr>
        <w:t>If you indicated that you would like to attend part time, how many days a week would you prefer to attend?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2572"/>
        <w:gridCol w:w="2573"/>
        <w:gridCol w:w="2573"/>
      </w:tblGrid>
      <w:tr w:rsidR="00475648" w:rsidRPr="00A43776" w:rsidTr="00894F3A">
        <w:trPr>
          <w:jc w:val="center"/>
        </w:trPr>
        <w:tc>
          <w:tcPr>
            <w:tcW w:w="2572" w:type="dxa"/>
          </w:tcPr>
          <w:p w:rsidR="00475648" w:rsidRPr="00A43776" w:rsidRDefault="009E7488" w:rsidP="00894F3A">
            <w:pPr>
              <w:spacing w:line="252" w:lineRule="auto"/>
              <w:jc w:val="center"/>
              <w:rPr>
                <w:rFonts w:asciiTheme="minorHAnsi" w:hAnsiTheme="minorHAnsi" w:cstheme="minorHAnsi"/>
              </w:rPr>
            </w:pPr>
            <w:sdt>
              <w:sdtPr>
                <w:rPr>
                  <w:rFonts w:asciiTheme="minorHAnsi" w:hAnsiTheme="minorHAnsi" w:cstheme="minorHAnsi"/>
                </w:rPr>
                <w:id w:val="1537926662"/>
                <w14:checkbox>
                  <w14:checked w14:val="0"/>
                  <w14:checkedState w14:val="2612" w14:font="MS Gothic"/>
                  <w14:uncheckedState w14:val="2610" w14:font="MS Gothic"/>
                </w14:checkbox>
              </w:sdtPr>
              <w:sdtEndPr/>
              <w:sdtContent>
                <w:r w:rsidR="00475648" w:rsidRPr="00A43776">
                  <w:rPr>
                    <w:rFonts w:ascii="Segoe UI Symbol" w:eastAsia="MS Gothic" w:hAnsi="Segoe UI Symbol" w:cs="Segoe UI Symbol"/>
                  </w:rPr>
                  <w:t>☐</w:t>
                </w:r>
              </w:sdtContent>
            </w:sdt>
            <w:r w:rsidR="00475648" w:rsidRPr="00A43776">
              <w:rPr>
                <w:rFonts w:asciiTheme="minorHAnsi" w:hAnsiTheme="minorHAnsi" w:cstheme="minorHAnsi"/>
              </w:rPr>
              <w:t xml:space="preserve">  1 day</w:t>
            </w:r>
          </w:p>
        </w:tc>
        <w:tc>
          <w:tcPr>
            <w:tcW w:w="2572" w:type="dxa"/>
          </w:tcPr>
          <w:p w:rsidR="00475648" w:rsidRPr="00A43776" w:rsidRDefault="009E7488" w:rsidP="00894F3A">
            <w:pPr>
              <w:spacing w:line="252" w:lineRule="auto"/>
              <w:jc w:val="center"/>
              <w:rPr>
                <w:rFonts w:asciiTheme="minorHAnsi" w:hAnsiTheme="minorHAnsi" w:cstheme="minorHAnsi"/>
              </w:rPr>
            </w:pPr>
            <w:sdt>
              <w:sdtPr>
                <w:rPr>
                  <w:rFonts w:asciiTheme="minorHAnsi" w:hAnsiTheme="minorHAnsi" w:cstheme="minorHAnsi"/>
                </w:rPr>
                <w:id w:val="1789158356"/>
                <w14:checkbox>
                  <w14:checked w14:val="0"/>
                  <w14:checkedState w14:val="2612" w14:font="MS Gothic"/>
                  <w14:uncheckedState w14:val="2610" w14:font="MS Gothic"/>
                </w14:checkbox>
              </w:sdtPr>
              <w:sdtEndPr/>
              <w:sdtContent>
                <w:r w:rsidR="00475648" w:rsidRPr="00A43776">
                  <w:rPr>
                    <w:rFonts w:ascii="Segoe UI Symbol" w:eastAsia="MS Gothic" w:hAnsi="Segoe UI Symbol" w:cs="Segoe UI Symbol"/>
                  </w:rPr>
                  <w:t>☐</w:t>
                </w:r>
              </w:sdtContent>
            </w:sdt>
            <w:r w:rsidR="00475648" w:rsidRPr="00A43776">
              <w:rPr>
                <w:rFonts w:asciiTheme="minorHAnsi" w:hAnsiTheme="minorHAnsi" w:cstheme="minorHAnsi"/>
              </w:rPr>
              <w:t xml:space="preserve">  2 days</w:t>
            </w:r>
          </w:p>
        </w:tc>
        <w:tc>
          <w:tcPr>
            <w:tcW w:w="2573" w:type="dxa"/>
          </w:tcPr>
          <w:p w:rsidR="00475648" w:rsidRPr="00A43776" w:rsidRDefault="009E7488" w:rsidP="00894F3A">
            <w:pPr>
              <w:spacing w:line="252" w:lineRule="auto"/>
              <w:jc w:val="center"/>
              <w:rPr>
                <w:rFonts w:asciiTheme="minorHAnsi" w:hAnsiTheme="minorHAnsi" w:cstheme="minorHAnsi"/>
              </w:rPr>
            </w:pPr>
            <w:sdt>
              <w:sdtPr>
                <w:rPr>
                  <w:rFonts w:asciiTheme="minorHAnsi" w:hAnsiTheme="minorHAnsi" w:cstheme="minorHAnsi"/>
                </w:rPr>
                <w:id w:val="-258377062"/>
                <w14:checkbox>
                  <w14:checked w14:val="0"/>
                  <w14:checkedState w14:val="2612" w14:font="MS Gothic"/>
                  <w14:uncheckedState w14:val="2610" w14:font="MS Gothic"/>
                </w14:checkbox>
              </w:sdtPr>
              <w:sdtEndPr/>
              <w:sdtContent>
                <w:r w:rsidR="00475648" w:rsidRPr="00A43776">
                  <w:rPr>
                    <w:rFonts w:ascii="Segoe UI Symbol" w:eastAsia="MS Gothic" w:hAnsi="Segoe UI Symbol" w:cs="Segoe UI Symbol"/>
                  </w:rPr>
                  <w:t>☐</w:t>
                </w:r>
              </w:sdtContent>
            </w:sdt>
            <w:r w:rsidR="00475648" w:rsidRPr="00A43776">
              <w:rPr>
                <w:rFonts w:asciiTheme="minorHAnsi" w:hAnsiTheme="minorHAnsi" w:cstheme="minorHAnsi"/>
              </w:rPr>
              <w:t xml:space="preserve">  3 days</w:t>
            </w:r>
          </w:p>
        </w:tc>
        <w:tc>
          <w:tcPr>
            <w:tcW w:w="2573" w:type="dxa"/>
          </w:tcPr>
          <w:p w:rsidR="00475648" w:rsidRPr="00A43776" w:rsidRDefault="009E7488" w:rsidP="00894F3A">
            <w:pPr>
              <w:spacing w:line="252" w:lineRule="auto"/>
              <w:jc w:val="center"/>
              <w:rPr>
                <w:rFonts w:asciiTheme="minorHAnsi" w:hAnsiTheme="minorHAnsi" w:cstheme="minorHAnsi"/>
              </w:rPr>
            </w:pPr>
            <w:sdt>
              <w:sdtPr>
                <w:rPr>
                  <w:rFonts w:asciiTheme="minorHAnsi" w:hAnsiTheme="minorHAnsi" w:cstheme="minorHAnsi"/>
                </w:rPr>
                <w:id w:val="1999530329"/>
                <w14:checkbox>
                  <w14:checked w14:val="0"/>
                  <w14:checkedState w14:val="2612" w14:font="MS Gothic"/>
                  <w14:uncheckedState w14:val="2610" w14:font="MS Gothic"/>
                </w14:checkbox>
              </w:sdtPr>
              <w:sdtEndPr/>
              <w:sdtContent>
                <w:r w:rsidR="00475648" w:rsidRPr="00A43776">
                  <w:rPr>
                    <w:rFonts w:ascii="Segoe UI Symbol" w:eastAsia="MS Gothic" w:hAnsi="Segoe UI Symbol" w:cs="Segoe UI Symbol"/>
                  </w:rPr>
                  <w:t>☐</w:t>
                </w:r>
              </w:sdtContent>
            </w:sdt>
            <w:r w:rsidR="00475648" w:rsidRPr="00A43776">
              <w:rPr>
                <w:rFonts w:asciiTheme="minorHAnsi" w:hAnsiTheme="minorHAnsi" w:cstheme="minorHAnsi"/>
              </w:rPr>
              <w:t xml:space="preserve">  4 days</w:t>
            </w:r>
          </w:p>
        </w:tc>
      </w:tr>
    </w:tbl>
    <w:p w:rsidR="00475648" w:rsidRPr="00A43776" w:rsidRDefault="00475648" w:rsidP="00475648">
      <w:pPr>
        <w:spacing w:line="252" w:lineRule="auto"/>
        <w:jc w:val="both"/>
        <w:rPr>
          <w:rFonts w:asciiTheme="minorHAnsi" w:hAnsiTheme="minorHAnsi" w:cstheme="minorHAnsi"/>
        </w:rPr>
      </w:pPr>
    </w:p>
    <w:p w:rsidR="00475648" w:rsidRPr="00A43776" w:rsidRDefault="00475648" w:rsidP="00475648">
      <w:pPr>
        <w:spacing w:line="252" w:lineRule="auto"/>
        <w:jc w:val="both"/>
        <w:rPr>
          <w:rFonts w:asciiTheme="minorHAnsi" w:hAnsiTheme="minorHAnsi" w:cstheme="minorHAnsi"/>
        </w:rPr>
      </w:pPr>
      <w:r w:rsidRPr="00A43776">
        <w:rPr>
          <w:rFonts w:asciiTheme="minorHAnsi" w:hAnsiTheme="minorHAnsi" w:cstheme="minorHAnsi"/>
        </w:rPr>
        <w:t xml:space="preserve">If you indicated you would like to participate in </w:t>
      </w:r>
      <w:r>
        <w:rPr>
          <w:rFonts w:asciiTheme="minorHAnsi" w:hAnsiTheme="minorHAnsi" w:cstheme="minorHAnsi"/>
        </w:rPr>
        <w:t>remote/</w:t>
      </w:r>
      <w:r w:rsidRPr="00A43776">
        <w:rPr>
          <w:rFonts w:asciiTheme="minorHAnsi" w:hAnsiTheme="minorHAnsi" w:cstheme="minorHAnsi"/>
        </w:rPr>
        <w:t>virtual activities, please indicate availability of 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9836"/>
      </w:tblGrid>
      <w:tr w:rsidR="00475648" w:rsidRPr="00A43776" w:rsidTr="00894F3A">
        <w:sdt>
          <w:sdtPr>
            <w:rPr>
              <w:rFonts w:asciiTheme="minorHAnsi" w:hAnsiTheme="minorHAnsi" w:cstheme="minorHAnsi"/>
            </w:rPr>
            <w:id w:val="1263721721"/>
            <w14:checkbox>
              <w14:checked w14:val="0"/>
              <w14:checkedState w14:val="2612" w14:font="MS Gothic"/>
              <w14:uncheckedState w14:val="2610" w14:font="MS Gothic"/>
            </w14:checkbox>
          </w:sdtPr>
          <w:sdtEndPr/>
          <w:sdtContent>
            <w:tc>
              <w:tcPr>
                <w:tcW w:w="454" w:type="dxa"/>
              </w:tcPr>
              <w:p w:rsidR="00475648" w:rsidRPr="00A43776" w:rsidRDefault="00475648" w:rsidP="00894F3A">
                <w:pPr>
                  <w:spacing w:line="252" w:lineRule="auto"/>
                  <w:jc w:val="both"/>
                  <w:rPr>
                    <w:rFonts w:asciiTheme="minorHAnsi" w:hAnsiTheme="minorHAnsi" w:cstheme="minorHAnsi"/>
                  </w:rPr>
                </w:pPr>
                <w:r w:rsidRPr="00A43776">
                  <w:rPr>
                    <w:rFonts w:ascii="Segoe UI Symbol" w:eastAsia="MS Gothic" w:hAnsi="Segoe UI Symbol" w:cs="Segoe UI Symbol"/>
                  </w:rPr>
                  <w:t>☐</w:t>
                </w:r>
              </w:p>
            </w:tc>
          </w:sdtContent>
        </w:sdt>
        <w:tc>
          <w:tcPr>
            <w:tcW w:w="9836" w:type="dxa"/>
          </w:tcPr>
          <w:p w:rsidR="00475648" w:rsidRPr="00A43776" w:rsidRDefault="00475648" w:rsidP="00894F3A">
            <w:pPr>
              <w:spacing w:line="252" w:lineRule="auto"/>
              <w:jc w:val="both"/>
              <w:rPr>
                <w:rFonts w:asciiTheme="minorHAnsi" w:hAnsiTheme="minorHAnsi" w:cstheme="minorHAnsi"/>
              </w:rPr>
            </w:pPr>
            <w:r w:rsidRPr="00A43776">
              <w:rPr>
                <w:rFonts w:asciiTheme="minorHAnsi" w:hAnsiTheme="minorHAnsi" w:cstheme="minorHAnsi"/>
              </w:rPr>
              <w:t>I have a telephone that would allow me to participate in remote activities.</w:t>
            </w:r>
          </w:p>
        </w:tc>
      </w:tr>
      <w:tr w:rsidR="00475648" w:rsidRPr="00A43776" w:rsidTr="00894F3A">
        <w:sdt>
          <w:sdtPr>
            <w:rPr>
              <w:rFonts w:asciiTheme="minorHAnsi" w:hAnsiTheme="minorHAnsi" w:cstheme="minorHAnsi"/>
            </w:rPr>
            <w:id w:val="950210844"/>
            <w14:checkbox>
              <w14:checked w14:val="0"/>
              <w14:checkedState w14:val="2612" w14:font="MS Gothic"/>
              <w14:uncheckedState w14:val="2610" w14:font="MS Gothic"/>
            </w14:checkbox>
          </w:sdtPr>
          <w:sdtEndPr/>
          <w:sdtContent>
            <w:tc>
              <w:tcPr>
                <w:tcW w:w="454" w:type="dxa"/>
              </w:tcPr>
              <w:p w:rsidR="00475648" w:rsidRPr="00A43776" w:rsidRDefault="00475648" w:rsidP="00894F3A">
                <w:pPr>
                  <w:spacing w:line="252" w:lineRule="auto"/>
                  <w:jc w:val="both"/>
                  <w:rPr>
                    <w:rFonts w:asciiTheme="minorHAnsi" w:hAnsiTheme="minorHAnsi" w:cstheme="minorHAnsi"/>
                  </w:rPr>
                </w:pPr>
                <w:r w:rsidRPr="00A43776">
                  <w:rPr>
                    <w:rFonts w:ascii="Segoe UI Symbol" w:eastAsia="MS Gothic" w:hAnsi="Segoe UI Symbol" w:cs="Segoe UI Symbol"/>
                  </w:rPr>
                  <w:t>☐</w:t>
                </w:r>
              </w:p>
            </w:tc>
          </w:sdtContent>
        </w:sdt>
        <w:tc>
          <w:tcPr>
            <w:tcW w:w="9836" w:type="dxa"/>
          </w:tcPr>
          <w:p w:rsidR="00475648" w:rsidRPr="00A43776" w:rsidRDefault="00B91AA3" w:rsidP="00894F3A">
            <w:pPr>
              <w:spacing w:line="252" w:lineRule="auto"/>
              <w:jc w:val="both"/>
              <w:rPr>
                <w:rFonts w:asciiTheme="minorHAnsi" w:hAnsiTheme="minorHAnsi" w:cstheme="minorHAnsi"/>
              </w:rPr>
            </w:pPr>
            <w:r>
              <w:rPr>
                <w:rFonts w:asciiTheme="minorHAnsi" w:hAnsiTheme="minorHAnsi" w:cstheme="minorHAnsi"/>
              </w:rPr>
              <w:t>I have internet access, an</w:t>
            </w:r>
            <w:r w:rsidR="00475648" w:rsidRPr="00A43776">
              <w:rPr>
                <w:rFonts w:asciiTheme="minorHAnsi" w:hAnsiTheme="minorHAnsi" w:cstheme="minorHAnsi"/>
              </w:rPr>
              <w:t xml:space="preserve"> iPad or other technology that would allow me to participate in virtual activities.</w:t>
            </w:r>
          </w:p>
        </w:tc>
      </w:tr>
      <w:tr w:rsidR="00475648" w:rsidRPr="00A43776" w:rsidTr="00894F3A">
        <w:sdt>
          <w:sdtPr>
            <w:rPr>
              <w:rFonts w:asciiTheme="minorHAnsi" w:hAnsiTheme="minorHAnsi" w:cstheme="minorHAnsi"/>
            </w:rPr>
            <w:id w:val="1237747086"/>
            <w14:checkbox>
              <w14:checked w14:val="0"/>
              <w14:checkedState w14:val="2612" w14:font="MS Gothic"/>
              <w14:uncheckedState w14:val="2610" w14:font="MS Gothic"/>
            </w14:checkbox>
          </w:sdtPr>
          <w:sdtEndPr/>
          <w:sdtContent>
            <w:tc>
              <w:tcPr>
                <w:tcW w:w="454" w:type="dxa"/>
              </w:tcPr>
              <w:p w:rsidR="00475648" w:rsidRPr="00A43776" w:rsidRDefault="00475648" w:rsidP="00894F3A">
                <w:pPr>
                  <w:spacing w:line="252" w:lineRule="auto"/>
                  <w:jc w:val="both"/>
                  <w:rPr>
                    <w:rFonts w:asciiTheme="minorHAnsi" w:hAnsiTheme="minorHAnsi" w:cstheme="minorHAnsi"/>
                  </w:rPr>
                </w:pPr>
                <w:r w:rsidRPr="00A43776">
                  <w:rPr>
                    <w:rFonts w:ascii="Segoe UI Symbol" w:eastAsia="MS Gothic" w:hAnsi="Segoe UI Symbol" w:cs="Segoe UI Symbol"/>
                  </w:rPr>
                  <w:t>☐</w:t>
                </w:r>
              </w:p>
            </w:tc>
          </w:sdtContent>
        </w:sdt>
        <w:tc>
          <w:tcPr>
            <w:tcW w:w="9836" w:type="dxa"/>
          </w:tcPr>
          <w:p w:rsidR="00475648" w:rsidRPr="00A43776" w:rsidRDefault="00475648" w:rsidP="00894F3A">
            <w:pPr>
              <w:spacing w:line="252" w:lineRule="auto"/>
              <w:jc w:val="both"/>
              <w:rPr>
                <w:rFonts w:asciiTheme="minorHAnsi" w:hAnsiTheme="minorHAnsi" w:cstheme="minorHAnsi"/>
              </w:rPr>
            </w:pPr>
            <w:r w:rsidRPr="00A43776">
              <w:rPr>
                <w:rFonts w:asciiTheme="minorHAnsi" w:hAnsiTheme="minorHAnsi" w:cstheme="minorHAnsi"/>
              </w:rPr>
              <w:t>I would need technology to allow me to participate in virtual activities.</w:t>
            </w:r>
          </w:p>
        </w:tc>
      </w:tr>
    </w:tbl>
    <w:p w:rsidR="001C7B1F" w:rsidRDefault="001C7B1F" w:rsidP="00475648">
      <w:pPr>
        <w:spacing w:line="252" w:lineRule="auto"/>
        <w:jc w:val="both"/>
        <w:rPr>
          <w:rFonts w:asciiTheme="minorHAnsi" w:hAnsiTheme="minorHAnsi" w:cstheme="minorHAnsi"/>
        </w:rPr>
      </w:pPr>
    </w:p>
    <w:p w:rsidR="001C7B1F" w:rsidRDefault="001C7B1F" w:rsidP="00475648">
      <w:pPr>
        <w:spacing w:line="252" w:lineRule="auto"/>
        <w:jc w:val="both"/>
        <w:rPr>
          <w:rFonts w:asciiTheme="minorHAnsi" w:hAnsiTheme="minorHAnsi" w:cstheme="minorHAnsi"/>
        </w:rPr>
      </w:pPr>
    </w:p>
    <w:p w:rsidR="00475648" w:rsidRPr="00A43776" w:rsidRDefault="00475648" w:rsidP="00475648">
      <w:pPr>
        <w:spacing w:line="252" w:lineRule="auto"/>
        <w:jc w:val="both"/>
        <w:rPr>
          <w:rFonts w:asciiTheme="minorHAnsi" w:hAnsiTheme="minorHAnsi" w:cstheme="minorHAnsi"/>
        </w:rPr>
      </w:pPr>
      <w:r>
        <w:rPr>
          <w:rFonts w:asciiTheme="minorHAnsi" w:hAnsiTheme="minorHAnsi" w:cstheme="minorHAnsi"/>
        </w:rPr>
        <w:lastRenderedPageBreak/>
        <w:t xml:space="preserve">When </w:t>
      </w:r>
      <w:r w:rsidRPr="00A43776">
        <w:rPr>
          <w:rFonts w:asciiTheme="minorHAnsi" w:hAnsiTheme="minorHAnsi" w:cstheme="minorHAnsi"/>
        </w:rPr>
        <w:t xml:space="preserve">day services reopen, what </w:t>
      </w:r>
      <w:r>
        <w:rPr>
          <w:rFonts w:asciiTheme="minorHAnsi" w:hAnsiTheme="minorHAnsi" w:cstheme="minorHAnsi"/>
        </w:rPr>
        <w:t xml:space="preserve">would be </w:t>
      </w:r>
      <w:r w:rsidRPr="00A43776">
        <w:rPr>
          <w:rFonts w:asciiTheme="minorHAnsi" w:hAnsiTheme="minorHAnsi" w:cstheme="minorHAnsi"/>
        </w:rPr>
        <w:t>your plans for transportation to and from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9836"/>
      </w:tblGrid>
      <w:tr w:rsidR="00475648" w:rsidRPr="00A43776" w:rsidTr="00894F3A">
        <w:sdt>
          <w:sdtPr>
            <w:rPr>
              <w:rFonts w:asciiTheme="minorHAnsi" w:hAnsiTheme="minorHAnsi" w:cstheme="minorHAnsi"/>
            </w:rPr>
            <w:id w:val="550585035"/>
            <w14:checkbox>
              <w14:checked w14:val="0"/>
              <w14:checkedState w14:val="2612" w14:font="MS Gothic"/>
              <w14:uncheckedState w14:val="2610" w14:font="MS Gothic"/>
            </w14:checkbox>
          </w:sdtPr>
          <w:sdtEndPr/>
          <w:sdtContent>
            <w:tc>
              <w:tcPr>
                <w:tcW w:w="454" w:type="dxa"/>
              </w:tcPr>
              <w:p w:rsidR="00475648" w:rsidRPr="00A43776" w:rsidRDefault="00475648" w:rsidP="00894F3A">
                <w:pPr>
                  <w:spacing w:line="252" w:lineRule="auto"/>
                  <w:jc w:val="both"/>
                  <w:rPr>
                    <w:rFonts w:asciiTheme="minorHAnsi" w:hAnsiTheme="minorHAnsi" w:cstheme="minorHAnsi"/>
                  </w:rPr>
                </w:pPr>
                <w:r w:rsidRPr="00A43776">
                  <w:rPr>
                    <w:rFonts w:ascii="Segoe UI Symbol" w:eastAsia="MS Gothic" w:hAnsi="Segoe UI Symbol" w:cs="Segoe UI Symbol"/>
                  </w:rPr>
                  <w:t>☐</w:t>
                </w:r>
              </w:p>
            </w:tc>
          </w:sdtContent>
        </w:sdt>
        <w:tc>
          <w:tcPr>
            <w:tcW w:w="9836" w:type="dxa"/>
          </w:tcPr>
          <w:p w:rsidR="00475648" w:rsidRPr="00A43776" w:rsidRDefault="00475648" w:rsidP="00894F3A">
            <w:pPr>
              <w:spacing w:line="252" w:lineRule="auto"/>
              <w:jc w:val="both"/>
              <w:rPr>
                <w:rFonts w:asciiTheme="minorHAnsi" w:hAnsiTheme="minorHAnsi" w:cstheme="minorHAnsi"/>
              </w:rPr>
            </w:pPr>
            <w:r w:rsidRPr="00A43776">
              <w:rPr>
                <w:rFonts w:asciiTheme="minorHAnsi" w:hAnsiTheme="minorHAnsi" w:cstheme="minorHAnsi"/>
              </w:rPr>
              <w:t xml:space="preserve">I will need transportation to and from program and understand that the challenge of social distancing </w:t>
            </w:r>
            <w:r>
              <w:rPr>
                <w:rFonts w:asciiTheme="minorHAnsi" w:hAnsiTheme="minorHAnsi" w:cstheme="minorHAnsi"/>
              </w:rPr>
              <w:t xml:space="preserve">during transportation </w:t>
            </w:r>
            <w:r w:rsidRPr="00A43776">
              <w:rPr>
                <w:rFonts w:asciiTheme="minorHAnsi" w:hAnsiTheme="minorHAnsi" w:cstheme="minorHAnsi"/>
              </w:rPr>
              <w:t>may impact how quickly the service can be in place and/or the days that I will be able to attend program.</w:t>
            </w:r>
          </w:p>
        </w:tc>
      </w:tr>
      <w:tr w:rsidR="00475648" w:rsidRPr="00A43776" w:rsidTr="00894F3A">
        <w:sdt>
          <w:sdtPr>
            <w:rPr>
              <w:rFonts w:asciiTheme="minorHAnsi" w:hAnsiTheme="minorHAnsi" w:cstheme="minorHAnsi"/>
            </w:rPr>
            <w:id w:val="1156263412"/>
            <w14:checkbox>
              <w14:checked w14:val="0"/>
              <w14:checkedState w14:val="2612" w14:font="MS Gothic"/>
              <w14:uncheckedState w14:val="2610" w14:font="MS Gothic"/>
            </w14:checkbox>
          </w:sdtPr>
          <w:sdtEndPr/>
          <w:sdtContent>
            <w:tc>
              <w:tcPr>
                <w:tcW w:w="454" w:type="dxa"/>
              </w:tcPr>
              <w:p w:rsidR="00475648" w:rsidRPr="00A43776" w:rsidRDefault="00475648" w:rsidP="00894F3A">
                <w:pPr>
                  <w:spacing w:line="252" w:lineRule="auto"/>
                  <w:jc w:val="both"/>
                  <w:rPr>
                    <w:rFonts w:asciiTheme="minorHAnsi" w:hAnsiTheme="minorHAnsi" w:cstheme="minorHAnsi"/>
                  </w:rPr>
                </w:pPr>
                <w:r w:rsidRPr="00A43776">
                  <w:rPr>
                    <w:rFonts w:ascii="Segoe UI Symbol" w:eastAsia="MS Gothic" w:hAnsi="Segoe UI Symbol" w:cs="Segoe UI Symbol"/>
                  </w:rPr>
                  <w:t>☐</w:t>
                </w:r>
              </w:p>
            </w:tc>
          </w:sdtContent>
        </w:sdt>
        <w:tc>
          <w:tcPr>
            <w:tcW w:w="9836" w:type="dxa"/>
          </w:tcPr>
          <w:p w:rsidR="00475648" w:rsidRPr="00A43776" w:rsidRDefault="00475648" w:rsidP="00DA0CE7">
            <w:pPr>
              <w:jc w:val="both"/>
              <w:rPr>
                <w:rFonts w:asciiTheme="minorHAnsi" w:hAnsiTheme="minorHAnsi" w:cstheme="minorHAnsi"/>
              </w:rPr>
            </w:pPr>
            <w:r w:rsidRPr="00A43776">
              <w:rPr>
                <w:rFonts w:asciiTheme="minorHAnsi" w:hAnsiTheme="minorHAnsi" w:cstheme="minorHAnsi"/>
              </w:rPr>
              <w:t xml:space="preserve">I would be willing to provide my own transportation temporarily in order to access service as quickly as possible. *Please note that many factors will go into scheduling </w:t>
            </w:r>
            <w:r w:rsidR="00DA0CE7">
              <w:rPr>
                <w:rFonts w:asciiTheme="minorHAnsi" w:hAnsiTheme="minorHAnsi" w:cstheme="minorHAnsi"/>
              </w:rPr>
              <w:t>an individual’s</w:t>
            </w:r>
            <w:r w:rsidRPr="00A43776">
              <w:rPr>
                <w:rFonts w:asciiTheme="minorHAnsi" w:hAnsiTheme="minorHAnsi" w:cstheme="minorHAnsi"/>
              </w:rPr>
              <w:t xml:space="preserve"> return </w:t>
            </w:r>
            <w:r w:rsidR="00DA0CE7">
              <w:rPr>
                <w:rFonts w:asciiTheme="minorHAnsi" w:hAnsiTheme="minorHAnsi" w:cstheme="minorHAnsi"/>
              </w:rPr>
              <w:t>to the</w:t>
            </w:r>
            <w:r w:rsidRPr="00A43776">
              <w:rPr>
                <w:rFonts w:asciiTheme="minorHAnsi" w:hAnsiTheme="minorHAnsi" w:cstheme="minorHAnsi"/>
              </w:rPr>
              <w:t xml:space="preserve"> program and being able to provide your own transportation does not guarantee that you will be able to return at your preferred schedule.</w:t>
            </w:r>
          </w:p>
        </w:tc>
      </w:tr>
    </w:tbl>
    <w:p w:rsidR="00475648" w:rsidRDefault="00475648" w:rsidP="00475648">
      <w:pPr>
        <w:pStyle w:val="Default"/>
        <w:jc w:val="both"/>
        <w:rPr>
          <w:color w:val="auto"/>
          <w:sz w:val="22"/>
          <w:szCs w:val="22"/>
        </w:rPr>
      </w:pPr>
    </w:p>
    <w:p w:rsidR="00B91AA3" w:rsidRDefault="00B91AA3" w:rsidP="00475648">
      <w:pPr>
        <w:pStyle w:val="Default"/>
        <w:jc w:val="both"/>
        <w:rPr>
          <w:rFonts w:asciiTheme="minorHAnsi" w:hAnsiTheme="minorHAnsi" w:cstheme="minorHAnsi"/>
          <w:color w:val="auto"/>
          <w:sz w:val="22"/>
        </w:rPr>
      </w:pPr>
      <w:r>
        <w:rPr>
          <w:rFonts w:asciiTheme="minorHAnsi" w:hAnsiTheme="minorHAnsi" w:cstheme="minorHAnsi"/>
          <w:color w:val="auto"/>
          <w:sz w:val="22"/>
        </w:rPr>
        <w:t>The congregate day provider may not have physical space to accept all</w:t>
      </w:r>
      <w:r w:rsidRPr="00B91AA3">
        <w:rPr>
          <w:rFonts w:asciiTheme="minorHAnsi" w:hAnsiTheme="minorHAnsi" w:cstheme="minorHAnsi"/>
          <w:color w:val="auto"/>
          <w:sz w:val="22"/>
        </w:rPr>
        <w:t xml:space="preserve"> </w:t>
      </w:r>
      <w:r>
        <w:rPr>
          <w:rFonts w:asciiTheme="minorHAnsi" w:hAnsiTheme="minorHAnsi" w:cstheme="minorHAnsi"/>
          <w:color w:val="auto"/>
          <w:sz w:val="22"/>
        </w:rPr>
        <w:t xml:space="preserve">individuals </w:t>
      </w:r>
      <w:r w:rsidRPr="00B91AA3">
        <w:rPr>
          <w:rFonts w:asciiTheme="minorHAnsi" w:hAnsiTheme="minorHAnsi" w:cstheme="minorHAnsi"/>
          <w:color w:val="auto"/>
          <w:sz w:val="22"/>
        </w:rPr>
        <w:t>interested in</w:t>
      </w:r>
      <w:r w:rsidR="00CB2122">
        <w:rPr>
          <w:rFonts w:asciiTheme="minorHAnsi" w:hAnsiTheme="minorHAnsi" w:cstheme="minorHAnsi"/>
          <w:color w:val="auto"/>
          <w:sz w:val="22"/>
        </w:rPr>
        <w:t xml:space="preserve"> immediately</w:t>
      </w:r>
      <w:r w:rsidRPr="00B91AA3">
        <w:rPr>
          <w:rFonts w:asciiTheme="minorHAnsi" w:hAnsiTheme="minorHAnsi" w:cstheme="minorHAnsi"/>
          <w:color w:val="auto"/>
          <w:sz w:val="22"/>
        </w:rPr>
        <w:t xml:space="preserve"> returning to </w:t>
      </w:r>
      <w:r>
        <w:rPr>
          <w:rFonts w:asciiTheme="minorHAnsi" w:hAnsiTheme="minorHAnsi" w:cstheme="minorHAnsi"/>
          <w:color w:val="auto"/>
          <w:sz w:val="22"/>
        </w:rPr>
        <w:t>the facility d</w:t>
      </w:r>
      <w:r w:rsidRPr="00B91AA3">
        <w:rPr>
          <w:rFonts w:asciiTheme="minorHAnsi" w:hAnsiTheme="minorHAnsi" w:cstheme="minorHAnsi"/>
          <w:color w:val="auto"/>
          <w:sz w:val="22"/>
        </w:rPr>
        <w:t xml:space="preserve">ue to </w:t>
      </w:r>
      <w:r>
        <w:rPr>
          <w:rFonts w:asciiTheme="minorHAnsi" w:hAnsiTheme="minorHAnsi" w:cstheme="minorHAnsi"/>
          <w:color w:val="auto"/>
          <w:sz w:val="22"/>
        </w:rPr>
        <w:t xml:space="preserve">COVID-19 </w:t>
      </w:r>
      <w:r w:rsidRPr="00B91AA3">
        <w:rPr>
          <w:rFonts w:asciiTheme="minorHAnsi" w:hAnsiTheme="minorHAnsi" w:cstheme="minorHAnsi"/>
          <w:color w:val="auto"/>
          <w:sz w:val="22"/>
        </w:rPr>
        <w:t>restrictions</w:t>
      </w:r>
      <w:r>
        <w:rPr>
          <w:rFonts w:asciiTheme="minorHAnsi" w:hAnsiTheme="minorHAnsi" w:cstheme="minorHAnsi"/>
          <w:color w:val="auto"/>
          <w:sz w:val="22"/>
        </w:rPr>
        <w:t>.  In this instance, the day provider</w:t>
      </w:r>
      <w:r w:rsidRPr="00B91AA3">
        <w:rPr>
          <w:rFonts w:asciiTheme="minorHAnsi" w:hAnsiTheme="minorHAnsi" w:cstheme="minorHAnsi"/>
          <w:color w:val="auto"/>
          <w:sz w:val="22"/>
        </w:rPr>
        <w:t xml:space="preserve"> </w:t>
      </w:r>
      <w:r>
        <w:rPr>
          <w:rFonts w:asciiTheme="minorHAnsi" w:hAnsiTheme="minorHAnsi" w:cstheme="minorHAnsi"/>
          <w:color w:val="auto"/>
          <w:sz w:val="22"/>
        </w:rPr>
        <w:t>will</w:t>
      </w:r>
      <w:r w:rsidRPr="00B91AA3">
        <w:rPr>
          <w:rFonts w:asciiTheme="minorHAnsi" w:hAnsiTheme="minorHAnsi" w:cstheme="minorHAnsi"/>
          <w:color w:val="auto"/>
          <w:sz w:val="22"/>
        </w:rPr>
        <w:t xml:space="preserve"> </w:t>
      </w:r>
      <w:r w:rsidR="00994E2C">
        <w:rPr>
          <w:rFonts w:asciiTheme="minorHAnsi" w:hAnsiTheme="minorHAnsi" w:cstheme="minorHAnsi"/>
          <w:color w:val="auto"/>
          <w:sz w:val="22"/>
        </w:rPr>
        <w:t>relay what alternative options they may have available to the</w:t>
      </w:r>
      <w:r>
        <w:rPr>
          <w:rFonts w:asciiTheme="minorHAnsi" w:hAnsiTheme="minorHAnsi" w:cstheme="minorHAnsi"/>
          <w:color w:val="auto"/>
          <w:sz w:val="22"/>
        </w:rPr>
        <w:t xml:space="preserve"> individual/guardian</w:t>
      </w:r>
      <w:r w:rsidR="00994E2C">
        <w:rPr>
          <w:rFonts w:asciiTheme="minorHAnsi" w:hAnsiTheme="minorHAnsi" w:cstheme="minorHAnsi"/>
          <w:color w:val="auto"/>
          <w:sz w:val="22"/>
        </w:rPr>
        <w:t>.</w:t>
      </w:r>
    </w:p>
    <w:p w:rsidR="00994E2C" w:rsidRDefault="00994E2C" w:rsidP="00475648">
      <w:pPr>
        <w:pStyle w:val="Default"/>
        <w:jc w:val="both"/>
        <w:rPr>
          <w:rFonts w:asciiTheme="minorHAnsi" w:hAnsiTheme="minorHAnsi" w:cstheme="minorHAnsi"/>
          <w:color w:val="auto"/>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50"/>
      </w:tblGrid>
      <w:tr w:rsidR="00475648" w:rsidTr="00894F3A">
        <w:trPr>
          <w:jc w:val="center"/>
        </w:trPr>
        <w:tc>
          <w:tcPr>
            <w:tcW w:w="4230" w:type="dxa"/>
            <w:hideMark/>
          </w:tcPr>
          <w:p w:rsidR="00475648" w:rsidRDefault="00475648" w:rsidP="00894F3A">
            <w:pPr>
              <w:pStyle w:val="Default"/>
              <w:jc w:val="right"/>
              <w:rPr>
                <w:rFonts w:eastAsiaTheme="minorHAnsi"/>
                <w:color w:val="auto"/>
                <w:sz w:val="22"/>
                <w:szCs w:val="22"/>
              </w:rPr>
            </w:pPr>
            <w:r>
              <w:rPr>
                <w:color w:val="auto"/>
                <w:sz w:val="22"/>
                <w:szCs w:val="22"/>
              </w:rPr>
              <w:t>Person Completing this Form (Print):</w:t>
            </w:r>
          </w:p>
        </w:tc>
        <w:tc>
          <w:tcPr>
            <w:tcW w:w="5850" w:type="dxa"/>
          </w:tcPr>
          <w:p w:rsidR="00475648" w:rsidRDefault="00475648" w:rsidP="00894F3A">
            <w:pPr>
              <w:pStyle w:val="Default"/>
              <w:rPr>
                <w:color w:val="auto"/>
                <w:sz w:val="22"/>
                <w:szCs w:val="22"/>
              </w:rPr>
            </w:pPr>
            <w:r>
              <w:rPr>
                <w:color w:val="auto"/>
                <w:sz w:val="22"/>
                <w:szCs w:val="22"/>
              </w:rPr>
              <w:t>__________________________________________________</w:t>
            </w:r>
          </w:p>
          <w:p w:rsidR="00475648" w:rsidRDefault="00475648" w:rsidP="00894F3A">
            <w:pPr>
              <w:pStyle w:val="Default"/>
              <w:rPr>
                <w:color w:val="auto"/>
                <w:sz w:val="22"/>
                <w:szCs w:val="22"/>
              </w:rPr>
            </w:pPr>
          </w:p>
        </w:tc>
      </w:tr>
      <w:tr w:rsidR="00475648" w:rsidTr="00894F3A">
        <w:trPr>
          <w:jc w:val="center"/>
        </w:trPr>
        <w:tc>
          <w:tcPr>
            <w:tcW w:w="4230" w:type="dxa"/>
          </w:tcPr>
          <w:p w:rsidR="00475648" w:rsidRDefault="00475648" w:rsidP="00894F3A">
            <w:pPr>
              <w:pStyle w:val="Default"/>
              <w:jc w:val="right"/>
              <w:rPr>
                <w:color w:val="auto"/>
                <w:sz w:val="22"/>
                <w:szCs w:val="22"/>
              </w:rPr>
            </w:pPr>
            <w:r w:rsidRPr="005B7EE0">
              <w:rPr>
                <w:color w:val="auto"/>
                <w:sz w:val="22"/>
                <w:szCs w:val="22"/>
              </w:rPr>
              <w:t>Signature</w:t>
            </w:r>
            <w:r>
              <w:rPr>
                <w:color w:val="auto"/>
                <w:sz w:val="22"/>
                <w:szCs w:val="22"/>
              </w:rPr>
              <w:t>:</w:t>
            </w:r>
          </w:p>
          <w:p w:rsidR="00475648" w:rsidRDefault="00475648" w:rsidP="00894F3A">
            <w:pPr>
              <w:pStyle w:val="Default"/>
              <w:jc w:val="right"/>
              <w:rPr>
                <w:color w:val="auto"/>
                <w:sz w:val="22"/>
                <w:szCs w:val="22"/>
              </w:rPr>
            </w:pPr>
          </w:p>
        </w:tc>
        <w:tc>
          <w:tcPr>
            <w:tcW w:w="5850" w:type="dxa"/>
            <w:hideMark/>
          </w:tcPr>
          <w:p w:rsidR="00475648" w:rsidRDefault="00475648" w:rsidP="00894F3A">
            <w:pPr>
              <w:pStyle w:val="Default"/>
              <w:rPr>
                <w:color w:val="auto"/>
                <w:sz w:val="22"/>
                <w:szCs w:val="22"/>
              </w:rPr>
            </w:pPr>
            <w:r>
              <w:rPr>
                <w:color w:val="auto"/>
                <w:sz w:val="22"/>
                <w:szCs w:val="22"/>
              </w:rPr>
              <w:t>__________________________________________________</w:t>
            </w:r>
          </w:p>
        </w:tc>
      </w:tr>
      <w:tr w:rsidR="00475648" w:rsidTr="00894F3A">
        <w:trPr>
          <w:jc w:val="center"/>
        </w:trPr>
        <w:tc>
          <w:tcPr>
            <w:tcW w:w="4230" w:type="dxa"/>
          </w:tcPr>
          <w:p w:rsidR="00475648" w:rsidRDefault="00475648" w:rsidP="00894F3A">
            <w:pPr>
              <w:pStyle w:val="Default"/>
              <w:jc w:val="right"/>
              <w:rPr>
                <w:color w:val="auto"/>
                <w:sz w:val="22"/>
                <w:szCs w:val="22"/>
              </w:rPr>
            </w:pPr>
            <w:r>
              <w:rPr>
                <w:color w:val="auto"/>
                <w:sz w:val="22"/>
                <w:szCs w:val="22"/>
              </w:rPr>
              <w:t>Date:</w:t>
            </w:r>
          </w:p>
          <w:p w:rsidR="00475648" w:rsidRDefault="00475648" w:rsidP="00894F3A">
            <w:pPr>
              <w:pStyle w:val="Default"/>
              <w:jc w:val="right"/>
              <w:rPr>
                <w:color w:val="auto"/>
                <w:sz w:val="22"/>
                <w:szCs w:val="22"/>
              </w:rPr>
            </w:pPr>
          </w:p>
        </w:tc>
        <w:tc>
          <w:tcPr>
            <w:tcW w:w="5850" w:type="dxa"/>
            <w:hideMark/>
          </w:tcPr>
          <w:p w:rsidR="00475648" w:rsidRDefault="00475648" w:rsidP="00894F3A">
            <w:pPr>
              <w:pStyle w:val="Default"/>
              <w:rPr>
                <w:color w:val="auto"/>
                <w:sz w:val="22"/>
                <w:szCs w:val="22"/>
              </w:rPr>
            </w:pPr>
            <w:r>
              <w:rPr>
                <w:color w:val="auto"/>
                <w:sz w:val="22"/>
                <w:szCs w:val="22"/>
              </w:rPr>
              <w:t>__________________________________________________</w:t>
            </w:r>
          </w:p>
        </w:tc>
      </w:tr>
    </w:tbl>
    <w:p w:rsidR="00475648" w:rsidRDefault="00475648" w:rsidP="00475648">
      <w:pPr>
        <w:spacing w:before="122" w:line="242" w:lineRule="auto"/>
        <w:ind w:left="1613" w:right="4152"/>
        <w:rPr>
          <w:b/>
          <w:color w:val="234060"/>
          <w:sz w:val="25"/>
        </w:rPr>
      </w:pPr>
    </w:p>
    <w:p w:rsidR="007501A2" w:rsidRDefault="007501A2"/>
    <w:sectPr w:rsidR="007501A2" w:rsidSect="00475648">
      <w:headerReference w:type="default" r:id="rId34"/>
      <w:footerReference w:type="default" r:id="rId35"/>
      <w:pgSz w:w="12240" w:h="15840"/>
      <w:pgMar w:top="720" w:right="720" w:bottom="720" w:left="720" w:header="720" w:footer="720" w:gutter="0"/>
      <w:pgBorders w:offsetFrom="page">
        <w:top w:val="single" w:sz="8" w:space="24" w:color="5B9BD5" w:themeColor="accent1"/>
        <w:left w:val="single" w:sz="8" w:space="24" w:color="5B9BD5" w:themeColor="accent1"/>
        <w:bottom w:val="single" w:sz="8" w:space="24" w:color="5B9BD5" w:themeColor="accent1"/>
        <w:right w:val="single" w:sz="8" w:space="24" w:color="5B9BD5"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488" w:rsidRDefault="009E7488" w:rsidP="00475648">
      <w:r>
        <w:separator/>
      </w:r>
    </w:p>
  </w:endnote>
  <w:endnote w:type="continuationSeparator" w:id="0">
    <w:p w:rsidR="009E7488" w:rsidRDefault="009E7488" w:rsidP="0047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137667"/>
      <w:docPartObj>
        <w:docPartGallery w:val="Page Numbers (Bottom of Page)"/>
        <w:docPartUnique/>
      </w:docPartObj>
    </w:sdtPr>
    <w:sdtEndPr/>
    <w:sdtContent>
      <w:sdt>
        <w:sdtPr>
          <w:id w:val="-1769616900"/>
          <w:docPartObj>
            <w:docPartGallery w:val="Page Numbers (Top of Page)"/>
            <w:docPartUnique/>
          </w:docPartObj>
        </w:sdtPr>
        <w:sdtEndPr/>
        <w:sdtContent>
          <w:p w:rsidR="007B3D88" w:rsidRDefault="007B3D88" w:rsidP="007B3D88">
            <w:pPr>
              <w:pStyle w:val="Footer"/>
              <w:tabs>
                <w:tab w:val="clear" w:pos="4680"/>
                <w:tab w:val="clear" w:pos="9360"/>
                <w:tab w:val="left" w:pos="10800"/>
              </w:tabs>
            </w:pPr>
            <w:r>
              <w:t>NJ Division of Developmental Disabilities | Individual Needs and Risk Assessment | 09-03-2020</w:t>
            </w:r>
            <w:r>
              <w:ptab w:relativeTo="margin" w:alignment="right" w:leader="none"/>
            </w:r>
            <w:r>
              <w:t xml:space="preserve">Page </w:t>
            </w:r>
            <w:r>
              <w:rPr>
                <w:b/>
                <w:bCs/>
                <w:sz w:val="24"/>
                <w:szCs w:val="24"/>
              </w:rPr>
              <w:fldChar w:fldCharType="begin"/>
            </w:r>
            <w:r>
              <w:rPr>
                <w:b/>
                <w:bCs/>
              </w:rPr>
              <w:instrText xml:space="preserve"> PAGE </w:instrText>
            </w:r>
            <w:r>
              <w:rPr>
                <w:b/>
                <w:bCs/>
                <w:sz w:val="24"/>
                <w:szCs w:val="24"/>
              </w:rPr>
              <w:fldChar w:fldCharType="separate"/>
            </w:r>
            <w:r w:rsidR="00A6641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641B">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488" w:rsidRDefault="009E7488" w:rsidP="00475648">
      <w:r>
        <w:separator/>
      </w:r>
    </w:p>
  </w:footnote>
  <w:footnote w:type="continuationSeparator" w:id="0">
    <w:p w:rsidR="009E7488" w:rsidRDefault="009E7488" w:rsidP="00475648">
      <w:r>
        <w:continuationSeparator/>
      </w:r>
    </w:p>
  </w:footnote>
  <w:footnote w:id="1">
    <w:p w:rsidR="00475648" w:rsidRPr="008E741D" w:rsidRDefault="00475648" w:rsidP="00475648">
      <w:pPr>
        <w:pStyle w:val="FootnoteText"/>
      </w:pPr>
      <w:r w:rsidRPr="008E741D">
        <w:rPr>
          <w:rStyle w:val="FootnoteReference"/>
        </w:rPr>
        <w:footnoteRef/>
      </w:r>
      <w:r w:rsidRPr="008E741D">
        <w:t xml:space="preserve"> </w:t>
      </w:r>
      <w:hyperlink r:id="rId1" w:history="1">
        <w:r w:rsidRPr="008E741D">
          <w:rPr>
            <w:rStyle w:val="Hyperlink"/>
          </w:rPr>
          <w:t>www.cdc.gov/coronavirus/2019-ncov/faq.html</w:t>
        </w:r>
      </w:hyperlink>
    </w:p>
  </w:footnote>
  <w:footnote w:id="2">
    <w:p w:rsidR="00475648" w:rsidRDefault="00475648" w:rsidP="00475648">
      <w:pPr>
        <w:pStyle w:val="FootnoteText"/>
      </w:pPr>
      <w:r w:rsidRPr="008E741D">
        <w:rPr>
          <w:rStyle w:val="FootnoteReference"/>
        </w:rPr>
        <w:footnoteRef/>
      </w:r>
      <w:r w:rsidRPr="008E741D">
        <w:t xml:space="preserve"> </w:t>
      </w:r>
      <w:hyperlink r:id="rId2" w:history="1">
        <w:r>
          <w:rPr>
            <w:rStyle w:val="Hyperlink"/>
          </w:rPr>
          <w:t>www.cdc.gov/coronavirus/2019-ncov/need-extra-precautions/people-at-increased-risk.html?CDC_AA_refVal=https%3A%2F%2Fwww.cdc.gov%2Fcoronavirus%2F2019-ncov%2Fneed-extra-precautions%2Fpeople-at-higher-risk.html</w:t>
        </w:r>
      </w:hyperlink>
    </w:p>
  </w:footnote>
  <w:footnote w:id="3">
    <w:p w:rsidR="00475648" w:rsidRDefault="00475648" w:rsidP="00475648">
      <w:pPr>
        <w:pStyle w:val="FootnoteText"/>
      </w:pPr>
      <w:r>
        <w:rPr>
          <w:rStyle w:val="FootnoteReference"/>
        </w:rPr>
        <w:footnoteRef/>
      </w:r>
      <w:r>
        <w:t xml:space="preserve"> </w:t>
      </w:r>
      <w:hyperlink r:id="rId3" w:history="1">
        <w:r>
          <w:rPr>
            <w:rStyle w:val="Hyperlink"/>
          </w:rPr>
          <w:t>https://www.cdc.gov/coronavirus/2019-ncov/prevent-getting-sick/cloth-face-cover-guidance.html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5395"/>
      <w:gridCol w:w="5395"/>
    </w:tblGrid>
    <w:tr w:rsidR="00D44CA9" w:rsidTr="00D44CA9">
      <w:tc>
        <w:tcPr>
          <w:tcW w:w="5395" w:type="dxa"/>
        </w:tcPr>
        <w:p w:rsidR="00D44CA9" w:rsidRDefault="00D44CA9" w:rsidP="00D44CA9">
          <w:pPr>
            <w:pStyle w:val="Header"/>
            <w:jc w:val="right"/>
          </w:pPr>
          <w:r>
            <w:t xml:space="preserve">Date of Completion or Date of Last Update: </w:t>
          </w:r>
        </w:p>
      </w:tc>
      <w:tc>
        <w:tcPr>
          <w:tcW w:w="5395" w:type="dxa"/>
        </w:tcPr>
        <w:p w:rsidR="00D44CA9" w:rsidRPr="00D44CA9" w:rsidRDefault="00B1668E" w:rsidP="00D44CA9">
          <w:pPr>
            <w:pStyle w:val="IndNeedsRiskAssessDate"/>
          </w:pPr>
          <w:fldSimple w:instr=" STYLEREF  &quot;Ind Needs Risk Assess Date&quot;  \* MERGEFORMAT ">
            <w:r w:rsidR="00A6641B">
              <w:rPr>
                <w:noProof/>
              </w:rPr>
              <w:t>Click or tap here to enter text.</w:t>
            </w:r>
          </w:fldSimple>
        </w:p>
      </w:tc>
    </w:tr>
    <w:tr w:rsidR="00D44CA9" w:rsidTr="00D44CA9">
      <w:tc>
        <w:tcPr>
          <w:tcW w:w="5395" w:type="dxa"/>
        </w:tcPr>
        <w:p w:rsidR="00D44CA9" w:rsidRDefault="00D44CA9" w:rsidP="00D44CA9">
          <w:pPr>
            <w:pStyle w:val="Header"/>
            <w:jc w:val="right"/>
          </w:pPr>
          <w:r>
            <w:t xml:space="preserve">Individual Name:  </w:t>
          </w:r>
        </w:p>
      </w:tc>
      <w:tc>
        <w:tcPr>
          <w:tcW w:w="5395" w:type="dxa"/>
        </w:tcPr>
        <w:p w:rsidR="00D44CA9" w:rsidRDefault="00B1668E">
          <w:pPr>
            <w:pStyle w:val="Header"/>
          </w:pPr>
          <w:fldSimple w:instr=" STYLEREF  &quot;Ind Needs Assess Name&quot;  \* MERGEFORMAT ">
            <w:r w:rsidR="00A6641B">
              <w:rPr>
                <w:noProof/>
              </w:rPr>
              <w:t>Click or tap here to enter text.</w:t>
            </w:r>
          </w:fldSimple>
        </w:p>
      </w:tc>
    </w:tr>
  </w:tbl>
  <w:p w:rsidR="00D44CA9" w:rsidRPr="004A7233" w:rsidRDefault="004A7233" w:rsidP="004A7233">
    <w:pPr>
      <w:pStyle w:val="Header"/>
      <w:jc w:val="center"/>
      <w:rPr>
        <w:i/>
      </w:rPr>
    </w:pPr>
    <w:r w:rsidRPr="004A7233">
      <w:rPr>
        <w:i/>
      </w:rPr>
      <w:t>(This section will Auto Populate)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17BE"/>
    <w:multiLevelType w:val="hybridMultilevel"/>
    <w:tmpl w:val="11C6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1718B"/>
    <w:multiLevelType w:val="hybridMultilevel"/>
    <w:tmpl w:val="70AE2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D0528"/>
    <w:multiLevelType w:val="hybridMultilevel"/>
    <w:tmpl w:val="B3F66F0E"/>
    <w:lvl w:ilvl="0" w:tplc="8F202D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7wF/QU+EMuEaopQJieLXrxiKMbtBijr/zswW72epn+BJjoV4iK7BtVxBXOvUnm5yQnNSSupYTuEM2o7qWVYSw==" w:salt="2dCjqg0daamrT0M98voMg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48"/>
    <w:rsid w:val="00113C14"/>
    <w:rsid w:val="001C7B1F"/>
    <w:rsid w:val="002A574C"/>
    <w:rsid w:val="002F7E33"/>
    <w:rsid w:val="003742D0"/>
    <w:rsid w:val="003C273D"/>
    <w:rsid w:val="00475648"/>
    <w:rsid w:val="004A7233"/>
    <w:rsid w:val="004F382B"/>
    <w:rsid w:val="00615215"/>
    <w:rsid w:val="007501A2"/>
    <w:rsid w:val="007B3D88"/>
    <w:rsid w:val="007D41C8"/>
    <w:rsid w:val="00806387"/>
    <w:rsid w:val="008D38DA"/>
    <w:rsid w:val="00994E2C"/>
    <w:rsid w:val="009D2917"/>
    <w:rsid w:val="009E029D"/>
    <w:rsid w:val="009E7488"/>
    <w:rsid w:val="00A6641B"/>
    <w:rsid w:val="00AA22B5"/>
    <w:rsid w:val="00AA5AE8"/>
    <w:rsid w:val="00AE77CD"/>
    <w:rsid w:val="00B1668E"/>
    <w:rsid w:val="00B91AA3"/>
    <w:rsid w:val="00CB2122"/>
    <w:rsid w:val="00CF01E9"/>
    <w:rsid w:val="00D0156D"/>
    <w:rsid w:val="00D44CA9"/>
    <w:rsid w:val="00DA0CE7"/>
    <w:rsid w:val="00EC3A5B"/>
    <w:rsid w:val="00EE2F33"/>
    <w:rsid w:val="00EF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110827-0066-42A5-8023-9342E1A9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75648"/>
    <w:pPr>
      <w:widowControl w:val="0"/>
      <w:autoSpaceDE w:val="0"/>
      <w:autoSpaceDN w:val="0"/>
      <w:spacing w:after="0" w:line="240" w:lineRule="auto"/>
    </w:pPr>
    <w:rPr>
      <w:rFonts w:ascii="Calibri" w:eastAsia="Calibri" w:hAnsi="Calibri" w:cs="Calibri"/>
    </w:rPr>
  </w:style>
  <w:style w:type="paragraph" w:styleId="Heading3">
    <w:name w:val="heading 3"/>
    <w:basedOn w:val="Normal"/>
    <w:next w:val="Normal"/>
    <w:link w:val="Heading3Char"/>
    <w:uiPriority w:val="9"/>
    <w:unhideWhenUsed/>
    <w:qFormat/>
    <w:rsid w:val="004756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5648"/>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475648"/>
  </w:style>
  <w:style w:type="character" w:customStyle="1" w:styleId="BodyTextChar">
    <w:name w:val="Body Text Char"/>
    <w:basedOn w:val="DefaultParagraphFont"/>
    <w:link w:val="BodyText"/>
    <w:uiPriority w:val="1"/>
    <w:rsid w:val="00475648"/>
    <w:rPr>
      <w:rFonts w:ascii="Calibri" w:eastAsia="Calibri" w:hAnsi="Calibri" w:cs="Calibri"/>
    </w:rPr>
  </w:style>
  <w:style w:type="paragraph" w:styleId="ListParagraph">
    <w:name w:val="List Paragraph"/>
    <w:basedOn w:val="Normal"/>
    <w:uiPriority w:val="34"/>
    <w:qFormat/>
    <w:rsid w:val="00475648"/>
    <w:pPr>
      <w:ind w:left="820" w:right="226" w:hanging="360"/>
      <w:jc w:val="both"/>
    </w:pPr>
  </w:style>
  <w:style w:type="character" w:styleId="Hyperlink">
    <w:name w:val="Hyperlink"/>
    <w:basedOn w:val="DefaultParagraphFont"/>
    <w:uiPriority w:val="99"/>
    <w:unhideWhenUsed/>
    <w:rsid w:val="00475648"/>
    <w:rPr>
      <w:color w:val="0563C1" w:themeColor="hyperlink"/>
      <w:u w:val="single"/>
    </w:rPr>
  </w:style>
  <w:style w:type="paragraph" w:styleId="FootnoteText">
    <w:name w:val="footnote text"/>
    <w:basedOn w:val="Normal"/>
    <w:link w:val="FootnoteTextChar"/>
    <w:uiPriority w:val="99"/>
    <w:semiHidden/>
    <w:unhideWhenUsed/>
    <w:rsid w:val="00475648"/>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75648"/>
    <w:rPr>
      <w:sz w:val="20"/>
      <w:szCs w:val="20"/>
    </w:rPr>
  </w:style>
  <w:style w:type="character" w:styleId="FootnoteReference">
    <w:name w:val="footnote reference"/>
    <w:basedOn w:val="DefaultParagraphFont"/>
    <w:uiPriority w:val="99"/>
    <w:semiHidden/>
    <w:unhideWhenUsed/>
    <w:rsid w:val="00475648"/>
    <w:rPr>
      <w:vertAlign w:val="superscript"/>
    </w:rPr>
  </w:style>
  <w:style w:type="paragraph" w:customStyle="1" w:styleId="Default">
    <w:name w:val="Default"/>
    <w:uiPriority w:val="99"/>
    <w:rsid w:val="00475648"/>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475648"/>
    <w:rPr>
      <w:b/>
      <w:bCs/>
    </w:rPr>
  </w:style>
  <w:style w:type="table" w:styleId="TableGrid">
    <w:name w:val="Table Grid"/>
    <w:basedOn w:val="TableNormal"/>
    <w:uiPriority w:val="39"/>
    <w:rsid w:val="0047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5648"/>
    <w:pPr>
      <w:spacing w:after="0" w:line="240" w:lineRule="auto"/>
    </w:pPr>
  </w:style>
  <w:style w:type="paragraph" w:styleId="NormalWeb">
    <w:name w:val="Normal (Web)"/>
    <w:basedOn w:val="Normal"/>
    <w:uiPriority w:val="99"/>
    <w:unhideWhenUsed/>
    <w:rsid w:val="00475648"/>
    <w:pPr>
      <w:widowControl/>
      <w:autoSpaceDE/>
      <w:autoSpaceDN/>
    </w:pPr>
    <w:rPr>
      <w:rFonts w:ascii="Times New Roman" w:eastAsiaTheme="minorHAnsi" w:hAnsi="Times New Roman" w:cs="Times New Roman"/>
      <w:sz w:val="24"/>
      <w:szCs w:val="24"/>
    </w:rPr>
  </w:style>
  <w:style w:type="character" w:styleId="PlaceholderText">
    <w:name w:val="Placeholder Text"/>
    <w:basedOn w:val="DefaultParagraphFont"/>
    <w:uiPriority w:val="99"/>
    <w:semiHidden/>
    <w:rsid w:val="00475648"/>
    <w:rPr>
      <w:color w:val="808080"/>
    </w:rPr>
  </w:style>
  <w:style w:type="character" w:styleId="FollowedHyperlink">
    <w:name w:val="FollowedHyperlink"/>
    <w:basedOn w:val="DefaultParagraphFont"/>
    <w:uiPriority w:val="99"/>
    <w:semiHidden/>
    <w:unhideWhenUsed/>
    <w:rsid w:val="00475648"/>
    <w:rPr>
      <w:color w:val="954F72" w:themeColor="followedHyperlink"/>
      <w:u w:val="single"/>
    </w:rPr>
  </w:style>
  <w:style w:type="paragraph" w:styleId="Header">
    <w:name w:val="header"/>
    <w:basedOn w:val="Normal"/>
    <w:link w:val="HeaderChar"/>
    <w:uiPriority w:val="99"/>
    <w:unhideWhenUsed/>
    <w:rsid w:val="00475648"/>
    <w:pPr>
      <w:tabs>
        <w:tab w:val="center" w:pos="4680"/>
        <w:tab w:val="right" w:pos="9360"/>
      </w:tabs>
    </w:pPr>
  </w:style>
  <w:style w:type="character" w:customStyle="1" w:styleId="HeaderChar">
    <w:name w:val="Header Char"/>
    <w:basedOn w:val="DefaultParagraphFont"/>
    <w:link w:val="Header"/>
    <w:uiPriority w:val="99"/>
    <w:rsid w:val="00475648"/>
    <w:rPr>
      <w:rFonts w:ascii="Calibri" w:eastAsia="Calibri" w:hAnsi="Calibri" w:cs="Calibri"/>
    </w:rPr>
  </w:style>
  <w:style w:type="paragraph" w:styleId="Footer">
    <w:name w:val="footer"/>
    <w:basedOn w:val="Normal"/>
    <w:link w:val="FooterChar"/>
    <w:uiPriority w:val="99"/>
    <w:unhideWhenUsed/>
    <w:rsid w:val="00475648"/>
    <w:pPr>
      <w:tabs>
        <w:tab w:val="center" w:pos="4680"/>
        <w:tab w:val="right" w:pos="9360"/>
      </w:tabs>
    </w:pPr>
  </w:style>
  <w:style w:type="character" w:customStyle="1" w:styleId="FooterChar">
    <w:name w:val="Footer Char"/>
    <w:basedOn w:val="DefaultParagraphFont"/>
    <w:link w:val="Footer"/>
    <w:uiPriority w:val="99"/>
    <w:rsid w:val="00475648"/>
    <w:rPr>
      <w:rFonts w:ascii="Calibri" w:eastAsia="Calibri" w:hAnsi="Calibri" w:cs="Calibri"/>
    </w:rPr>
  </w:style>
  <w:style w:type="paragraph" w:customStyle="1" w:styleId="IndNeedsRiskAssessDate">
    <w:name w:val="Ind Needs Risk Assess Date"/>
    <w:basedOn w:val="Normal"/>
    <w:uiPriority w:val="1"/>
    <w:qFormat/>
    <w:rsid w:val="00D44CA9"/>
    <w:pPr>
      <w:jc w:val="both"/>
    </w:pPr>
    <w:rPr>
      <w:rFonts w:asciiTheme="minorHAnsi" w:hAnsiTheme="minorHAnsi" w:cstheme="minorHAnsi"/>
    </w:rPr>
  </w:style>
  <w:style w:type="paragraph" w:customStyle="1" w:styleId="IndNeedsAssessName">
    <w:name w:val="Ind Needs Assess Name"/>
    <w:basedOn w:val="Normal"/>
    <w:uiPriority w:val="1"/>
    <w:qFormat/>
    <w:rsid w:val="00D44CA9"/>
    <w:pPr>
      <w:jc w:val="both"/>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need-extra-precautions/groups-at-higher-risk.html" TargetMode="External"/><Relationship Id="rId18"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6"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1"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j.gov/humanservices/ddd/documents/covid19-receipt-of-covid19-information-form.docx" TargetMode="External"/><Relationship Id="rId17"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5"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3"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0"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9"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gov/humanservices/ddd/documents/covid19-congregate-day-program-reopening-guidance.pdf" TargetMode="External"/><Relationship Id="rId24"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2"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3"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8"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6" Type="http://schemas.openxmlformats.org/officeDocument/2006/relationships/fontTable" Target="fontTable.xml"/><Relationship Id="rId10" Type="http://schemas.openxmlformats.org/officeDocument/2006/relationships/hyperlink" Target="https://nj.gov/humanservices/ddd/documents/covid19-facility-readiness-tool.docx" TargetMode="External"/><Relationship Id="rId19"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1"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2"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27"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0"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coronavirus/2019-ncov/prevent-getting-sick/cloth-face-cover-guidance.html" TargetMode="External"/><Relationship Id="rId2" Type="http://schemas.openxmlformats.org/officeDocument/2006/relationships/hyperlink" Target="https://www.cdc.gov/coronavirus/2019-ncov/need-extra-precautions/people-at-increased-risk.html?CDC_AA_refVal=https%3A%2F%2Fwww.cdc.gov%2Fcoronavirus%2F2019-ncov%2Fneed-extra-precautions%2Fpeople-at-higher-risk.html" TargetMode="External"/><Relationship Id="rId1" Type="http://schemas.openxmlformats.org/officeDocument/2006/relationships/hyperlink" Target="http://www.cdc.gov/coronavirus/2019-ncov/faq.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73D4F56E344489B007981F293B6AC"/>
        <w:category>
          <w:name w:val="General"/>
          <w:gallery w:val="placeholder"/>
        </w:category>
        <w:types>
          <w:type w:val="bbPlcHdr"/>
        </w:types>
        <w:behaviors>
          <w:behavior w:val="content"/>
        </w:behaviors>
        <w:guid w:val="{D483F13D-E3BA-4CC6-B1DA-4BCAD0E5E25C}"/>
      </w:docPartPr>
      <w:docPartBody>
        <w:p w:rsidR="007F6B9F" w:rsidRDefault="008D0EA1" w:rsidP="008D0EA1">
          <w:pPr>
            <w:pStyle w:val="1AF73D4F56E344489B007981F293B6AC"/>
          </w:pPr>
          <w:r w:rsidRPr="00CC14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A1"/>
    <w:rsid w:val="0077646B"/>
    <w:rsid w:val="007F6B9F"/>
    <w:rsid w:val="008D0EA1"/>
    <w:rsid w:val="00952C6C"/>
    <w:rsid w:val="00BA64DA"/>
    <w:rsid w:val="00C36B34"/>
    <w:rsid w:val="00C5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B34"/>
    <w:rPr>
      <w:color w:val="808080"/>
    </w:rPr>
  </w:style>
  <w:style w:type="paragraph" w:customStyle="1" w:styleId="1AF73D4F56E344489B007981F293B6AC">
    <w:name w:val="1AF73D4F56E344489B007981F293B6AC"/>
    <w:rsid w:val="008D0EA1"/>
  </w:style>
  <w:style w:type="paragraph" w:customStyle="1" w:styleId="E74265B2896C43E284440FB1E427AA90">
    <w:name w:val="E74265B2896C43E284440FB1E427AA90"/>
    <w:rsid w:val="008D0EA1"/>
  </w:style>
  <w:style w:type="paragraph" w:customStyle="1" w:styleId="A26DB187317C4A3E81E7313412BCCD90">
    <w:name w:val="A26DB187317C4A3E81E7313412BCCD90"/>
    <w:rsid w:val="008D0EA1"/>
  </w:style>
  <w:style w:type="paragraph" w:customStyle="1" w:styleId="96FD282DEF4A455B9546FA848347CB90">
    <w:name w:val="96FD282DEF4A455B9546FA848347CB90"/>
    <w:rsid w:val="008D0EA1"/>
  </w:style>
  <w:style w:type="paragraph" w:customStyle="1" w:styleId="06AB0C8C1527470B88C33984BBCB5100">
    <w:name w:val="06AB0C8C1527470B88C33984BBCB5100"/>
    <w:rsid w:val="00C36B34"/>
  </w:style>
  <w:style w:type="paragraph" w:customStyle="1" w:styleId="9CD1EF8A6001453FB0137A2E31BB0219">
    <w:name w:val="9CD1EF8A6001453FB0137A2E31BB0219"/>
    <w:rsid w:val="00C36B34"/>
  </w:style>
  <w:style w:type="paragraph" w:customStyle="1" w:styleId="BAF13DF18860473EA171AB047E793D77">
    <w:name w:val="BAF13DF18860473EA171AB047E793D77"/>
    <w:rsid w:val="00C36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5205-D863-4102-9FF3-BCBA0CC6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Dave Mock</cp:lastModifiedBy>
  <cp:revision>2</cp:revision>
  <dcterms:created xsi:type="dcterms:W3CDTF">2020-09-03T16:25:00Z</dcterms:created>
  <dcterms:modified xsi:type="dcterms:W3CDTF">2020-09-03T16:25:00Z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